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C4B" w:rsidRPr="00D53DC0" w:rsidRDefault="00CF3C4B" w:rsidP="00CF3C4B">
      <w:pPr>
        <w:pStyle w:val="ConsPlusTitle"/>
        <w:jc w:val="center"/>
        <w:outlineLvl w:val="0"/>
        <w:rPr>
          <w:rFonts w:ascii="Times New Roman" w:hAnsi="Times New Roman" w:cs="Times New Roman"/>
          <w:color w:val="000000" w:themeColor="text1"/>
        </w:rPr>
      </w:pPr>
      <w:r w:rsidRPr="00D53DC0">
        <w:rPr>
          <w:rFonts w:ascii="Times New Roman" w:hAnsi="Times New Roman" w:cs="Times New Roman"/>
          <w:color w:val="000000" w:themeColor="text1"/>
        </w:rPr>
        <w:t>ПРАВИТЕЛЬСТВО ТВЕРСКОЙ ОБЛАСТИ</w:t>
      </w:r>
    </w:p>
    <w:p w:rsidR="00CF3C4B" w:rsidRPr="00D53DC0" w:rsidRDefault="00CF3C4B" w:rsidP="00CF3C4B">
      <w:pPr>
        <w:pStyle w:val="ConsPlusTitle"/>
        <w:tabs>
          <w:tab w:val="left" w:pos="7840"/>
        </w:tabs>
        <w:jc w:val="both"/>
        <w:rPr>
          <w:rFonts w:ascii="Times New Roman" w:hAnsi="Times New Roman" w:cs="Times New Roman"/>
          <w:color w:val="000000" w:themeColor="text1"/>
        </w:rPr>
      </w:pPr>
      <w:r>
        <w:rPr>
          <w:rFonts w:ascii="Times New Roman" w:hAnsi="Times New Roman" w:cs="Times New Roman"/>
          <w:color w:val="000000" w:themeColor="text1"/>
        </w:rPr>
        <w:tab/>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ПОСТАНОВЛЕНИЕ</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от 7 июля 2020 г. N 303-пп</w:t>
      </w:r>
    </w:p>
    <w:p w:rsidR="00CF3C4B" w:rsidRPr="00D53DC0" w:rsidRDefault="00CF3C4B" w:rsidP="00CF3C4B">
      <w:pPr>
        <w:pStyle w:val="ConsPlusTitle"/>
        <w:jc w:val="both"/>
        <w:rPr>
          <w:rFonts w:ascii="Times New Roman" w:hAnsi="Times New Roman" w:cs="Times New Roman"/>
          <w:color w:val="000000" w:themeColor="text1"/>
        </w:rPr>
      </w:pP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ОБ УТВЕРЖДЕНИИ ПОРЯДКА ПРЕДОСТАВЛЕНИЯ ИЗ ОБЛАСТНОГО</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БЮДЖЕТА ТВЕРСКОЙ ОБЛАСТИ СУБСИДИЙ СЕЛЬСКОХОЗЯЙСТВЕННЫМ</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ТОВАРОПРОИЗВОДИТЕЛЯМ НА ПРОИЗВОДСТВО ОЗИМЫХ ЗЕРНОВЫХ КУЛЬТУР</w:t>
      </w:r>
    </w:p>
    <w:p w:rsidR="00CF3C4B" w:rsidRPr="00D53DC0" w:rsidRDefault="00CF3C4B" w:rsidP="00CF3C4B">
      <w:pPr>
        <w:pStyle w:val="ConsPlusTitle"/>
        <w:jc w:val="center"/>
        <w:rPr>
          <w:rFonts w:ascii="Times New Roman" w:hAnsi="Times New Roman" w:cs="Times New Roman"/>
          <w:color w:val="000000" w:themeColor="text1"/>
        </w:rPr>
      </w:pPr>
    </w:p>
    <w:p w:rsidR="00CF3C4B" w:rsidRPr="00D53DC0" w:rsidRDefault="00CF3C4B" w:rsidP="00CF3C4B">
      <w:pPr>
        <w:pStyle w:val="ConsPlusNormal"/>
        <w:jc w:val="center"/>
        <w:rPr>
          <w:color w:val="000000" w:themeColor="text1"/>
        </w:rPr>
      </w:pPr>
      <w:r w:rsidRPr="00D53DC0">
        <w:rPr>
          <w:color w:val="000000" w:themeColor="text1"/>
        </w:rPr>
        <w:t>Список изменяющих документов</w:t>
      </w:r>
    </w:p>
    <w:p w:rsidR="00CF3C4B" w:rsidRPr="00D53DC0" w:rsidRDefault="00CF3C4B" w:rsidP="00CF3C4B">
      <w:pPr>
        <w:pStyle w:val="ConsPlusNormal"/>
        <w:jc w:val="center"/>
        <w:rPr>
          <w:color w:val="000000" w:themeColor="text1"/>
        </w:rPr>
      </w:pPr>
      <w:r w:rsidRPr="00D53DC0">
        <w:rPr>
          <w:color w:val="000000" w:themeColor="text1"/>
        </w:rPr>
        <w:t>(в ред. Постановлений Правительства Тверской области</w:t>
      </w:r>
    </w:p>
    <w:p w:rsidR="00CF3C4B" w:rsidRPr="00D53DC0" w:rsidRDefault="00CF3C4B" w:rsidP="00CF3C4B">
      <w:pPr>
        <w:pStyle w:val="ConsPlusNormal"/>
        <w:jc w:val="center"/>
        <w:rPr>
          <w:color w:val="000000" w:themeColor="text1"/>
        </w:rPr>
      </w:pPr>
      <w:r w:rsidRPr="00D53DC0">
        <w:rPr>
          <w:color w:val="000000" w:themeColor="text1"/>
        </w:rPr>
        <w:t xml:space="preserve">от 07.07.2020 </w:t>
      </w:r>
      <w:hyperlink w:anchor="Par24" w:tooltip="Абзац утратил силу. - Постановление Правительства Тверской области от 14.03.2023 N 106-пп." w:history="1">
        <w:r w:rsidRPr="00D53DC0">
          <w:rPr>
            <w:color w:val="000000" w:themeColor="text1"/>
          </w:rPr>
          <w:t>N 303-пп</w:t>
        </w:r>
      </w:hyperlink>
      <w:r w:rsidRPr="00D53DC0">
        <w:rPr>
          <w:color w:val="000000" w:themeColor="text1"/>
        </w:rPr>
        <w:t xml:space="preserve">, от 04.12.2020 </w:t>
      </w:r>
      <w:hyperlink r:id="rId4" w:history="1">
        <w:r w:rsidRPr="00D53DC0">
          <w:rPr>
            <w:color w:val="000000" w:themeColor="text1"/>
          </w:rPr>
          <w:t>N 597-пп</w:t>
        </w:r>
      </w:hyperlink>
      <w:r w:rsidRPr="00D53DC0">
        <w:rPr>
          <w:color w:val="000000" w:themeColor="text1"/>
        </w:rPr>
        <w:t xml:space="preserve">, от 10.11.2021 </w:t>
      </w:r>
      <w:hyperlink r:id="rId5" w:history="1">
        <w:r w:rsidRPr="00D53DC0">
          <w:rPr>
            <w:color w:val="000000" w:themeColor="text1"/>
          </w:rPr>
          <w:t>N 598-пп</w:t>
        </w:r>
      </w:hyperlink>
      <w:r w:rsidRPr="00D53DC0">
        <w:rPr>
          <w:color w:val="000000" w:themeColor="text1"/>
        </w:rPr>
        <w:t>,</w:t>
      </w:r>
    </w:p>
    <w:p w:rsidR="00CF3C4B" w:rsidRPr="00D53DC0" w:rsidRDefault="00CF3C4B" w:rsidP="00CF3C4B">
      <w:pPr>
        <w:pStyle w:val="ConsPlusNormal"/>
        <w:jc w:val="center"/>
        <w:rPr>
          <w:color w:val="000000" w:themeColor="text1"/>
        </w:rPr>
      </w:pPr>
      <w:r w:rsidRPr="00D53DC0">
        <w:rPr>
          <w:color w:val="000000" w:themeColor="text1"/>
        </w:rPr>
        <w:t xml:space="preserve">от 14.04.2022 </w:t>
      </w:r>
      <w:hyperlink r:id="rId6" w:history="1">
        <w:r w:rsidRPr="00D53DC0">
          <w:rPr>
            <w:color w:val="000000" w:themeColor="text1"/>
          </w:rPr>
          <w:t>N 256-пп</w:t>
        </w:r>
      </w:hyperlink>
      <w:r w:rsidRPr="00D53DC0">
        <w:rPr>
          <w:color w:val="000000" w:themeColor="text1"/>
        </w:rPr>
        <w:t xml:space="preserve">, от 01.07.2022 </w:t>
      </w:r>
      <w:hyperlink r:id="rId7" w:history="1">
        <w:r w:rsidRPr="00D53DC0">
          <w:rPr>
            <w:color w:val="000000" w:themeColor="text1"/>
          </w:rPr>
          <w:t>N 357-пп</w:t>
        </w:r>
      </w:hyperlink>
      <w:r w:rsidRPr="00D53DC0">
        <w:rPr>
          <w:color w:val="000000" w:themeColor="text1"/>
        </w:rPr>
        <w:t xml:space="preserve">, от 05.12.2022 </w:t>
      </w:r>
      <w:hyperlink r:id="rId8" w:history="1">
        <w:r w:rsidRPr="00D53DC0">
          <w:rPr>
            <w:color w:val="000000" w:themeColor="text1"/>
          </w:rPr>
          <w:t>N 674-пп</w:t>
        </w:r>
      </w:hyperlink>
      <w:r w:rsidRPr="00D53DC0">
        <w:rPr>
          <w:color w:val="000000" w:themeColor="text1"/>
        </w:rPr>
        <w:t>,</w:t>
      </w:r>
    </w:p>
    <w:p w:rsidR="00CF3C4B" w:rsidRPr="00D53DC0" w:rsidRDefault="00CF3C4B" w:rsidP="00CF3C4B">
      <w:pPr>
        <w:pStyle w:val="ConsPlusNormal"/>
        <w:tabs>
          <w:tab w:val="center" w:pos="4960"/>
          <w:tab w:val="right" w:pos="9921"/>
        </w:tabs>
        <w:rPr>
          <w:color w:val="000000" w:themeColor="text1"/>
        </w:rPr>
      </w:pPr>
      <w:r w:rsidRPr="00D53DC0">
        <w:rPr>
          <w:color w:val="000000" w:themeColor="text1"/>
        </w:rPr>
        <w:tab/>
        <w:t xml:space="preserve">от 14.03.2023 </w:t>
      </w:r>
      <w:hyperlink r:id="rId9" w:history="1">
        <w:r w:rsidRPr="00D53DC0">
          <w:rPr>
            <w:color w:val="000000" w:themeColor="text1"/>
          </w:rPr>
          <w:t>N 106-пп</w:t>
        </w:r>
      </w:hyperlink>
      <w:r w:rsidRPr="00D53DC0">
        <w:rPr>
          <w:color w:val="000000" w:themeColor="text1"/>
        </w:rPr>
        <w:t>)</w:t>
      </w:r>
      <w:r w:rsidRPr="00D53DC0">
        <w:rPr>
          <w:color w:val="000000" w:themeColor="text1"/>
        </w:rPr>
        <w:tab/>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 xml:space="preserve">В соответствии со </w:t>
      </w:r>
      <w:hyperlink r:id="rId10" w:history="1">
        <w:r w:rsidRPr="00D53DC0">
          <w:rPr>
            <w:color w:val="000000" w:themeColor="text1"/>
          </w:rPr>
          <w:t>статьями 78</w:t>
        </w:r>
      </w:hyperlink>
      <w:r w:rsidRPr="00D53DC0">
        <w:rPr>
          <w:color w:val="000000" w:themeColor="text1"/>
        </w:rPr>
        <w:t xml:space="preserve">, </w:t>
      </w:r>
      <w:hyperlink r:id="rId11" w:history="1">
        <w:r w:rsidRPr="00D53DC0">
          <w:rPr>
            <w:color w:val="000000" w:themeColor="text1"/>
          </w:rPr>
          <w:t>78.5</w:t>
        </w:r>
      </w:hyperlink>
      <w:r w:rsidRPr="00D53DC0">
        <w:rPr>
          <w:color w:val="000000" w:themeColor="text1"/>
        </w:rPr>
        <w:t xml:space="preserve"> Бюджетного кодекса Российской Федерации, в целях реализации мероприятий государственной </w:t>
      </w:r>
      <w:hyperlink r:id="rId12" w:history="1">
        <w:r w:rsidRPr="00D53DC0">
          <w:rPr>
            <w:color w:val="000000" w:themeColor="text1"/>
          </w:rPr>
          <w:t>программы</w:t>
        </w:r>
      </w:hyperlink>
      <w:r w:rsidRPr="00D53DC0">
        <w:rPr>
          <w:color w:val="000000" w:themeColor="text1"/>
        </w:rPr>
        <w:t xml:space="preserve"> Тверской области "Сельское хозяйство Тверской области" на 2021 - 2026 годы, утвержденной Постановлением Правительства Тверской области от 25.01.2021 N 25-пп "О государственной программе Тверской области "Сельское хозяйство Тверской области" на 2021 - 2026 годы", Правительство Тверской области постановляет:</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 Утвердить </w:t>
      </w:r>
      <w:hyperlink w:anchor="Par38" w:tooltip="ПОРЯДОК" w:history="1">
        <w:r w:rsidRPr="00D53DC0">
          <w:rPr>
            <w:color w:val="000000" w:themeColor="text1"/>
          </w:rPr>
          <w:t>Порядок</w:t>
        </w:r>
      </w:hyperlink>
      <w:r w:rsidRPr="00D53DC0">
        <w:rPr>
          <w:color w:val="000000" w:themeColor="text1"/>
        </w:rPr>
        <w:t xml:space="preserve"> предоставления из областного бюджета Тверской области субсидий сельскохозяйственным товаропроизводителям на производство озимых зерновых культур (далее - Порядок) (прилагается).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1.1. Утратил силу. - </w:t>
      </w:r>
      <w:hyperlink w:anchor="Par24" w:tooltip="Абзац утратил силу. - Постановление Правительства Тверской области от 14.03.2023 N 106-пп." w:history="1">
        <w:r w:rsidRPr="00D53DC0">
          <w:rPr>
            <w:color w:val="000000" w:themeColor="text1"/>
          </w:rPr>
          <w:t>Абз. второй п. 2</w:t>
        </w:r>
      </w:hyperlink>
      <w:r w:rsidRPr="00D53DC0">
        <w:rPr>
          <w:color w:val="000000" w:themeColor="text1"/>
        </w:rPr>
        <w:t xml:space="preserve"> данного Постановления, </w:t>
      </w:r>
      <w:hyperlink r:id="rId13" w:history="1">
        <w:r w:rsidRPr="00D53DC0">
          <w:rPr>
            <w:color w:val="000000" w:themeColor="text1"/>
          </w:rPr>
          <w:t>Постановление</w:t>
        </w:r>
      </w:hyperlink>
      <w:r w:rsidRPr="00D53DC0">
        <w:rPr>
          <w:color w:val="000000" w:themeColor="text1"/>
        </w:rPr>
        <w:t xml:space="preserve"> Правительства Тверской области от 14.03.2023 N 106-пп.</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1.2. Контроль за исполнением настоящего Постановления возложить на заместителя Председателя Правительства Тверской области, курирующего вопросы сельского хозяйства.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Отчет об исполнении Постановления представлять ежегодно в срок до 15 марта года, следующего за отчетным.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 Настоящее Постановление вступает в силу со дня его официального опубликования и подлежит размещению на сайте Министерства сельского хозяйства Тверской области в информационно-телекоммуникационной сети Интернет.</w:t>
      </w:r>
    </w:p>
    <w:p w:rsidR="00CF3C4B" w:rsidRPr="00D53DC0" w:rsidRDefault="00CF3C4B" w:rsidP="00CF3C4B">
      <w:pPr>
        <w:pStyle w:val="ConsPlusNormal"/>
        <w:spacing w:before="240"/>
        <w:ind w:firstLine="540"/>
        <w:jc w:val="both"/>
        <w:rPr>
          <w:color w:val="000000" w:themeColor="text1"/>
        </w:rPr>
      </w:pPr>
      <w:bookmarkStart w:id="0" w:name="Par24"/>
      <w:bookmarkEnd w:id="0"/>
      <w:r w:rsidRPr="00D53DC0">
        <w:rPr>
          <w:color w:val="000000" w:themeColor="text1"/>
        </w:rPr>
        <w:t xml:space="preserve">Абзац утратил силу. - </w:t>
      </w:r>
      <w:hyperlink r:id="rId14" w:history="1">
        <w:r w:rsidRPr="00D53DC0">
          <w:rPr>
            <w:color w:val="000000" w:themeColor="text1"/>
          </w:rPr>
          <w:t>Постановление</w:t>
        </w:r>
      </w:hyperlink>
      <w:r w:rsidRPr="00D53DC0">
        <w:rPr>
          <w:color w:val="000000" w:themeColor="text1"/>
        </w:rPr>
        <w:t xml:space="preserve"> Правительства Тверской области от 14.03.2023 N 106-пп.</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rPr>
          <w:color w:val="000000" w:themeColor="text1"/>
        </w:rPr>
      </w:pPr>
      <w:r w:rsidRPr="00D53DC0">
        <w:rPr>
          <w:color w:val="000000" w:themeColor="text1"/>
        </w:rPr>
        <w:t>Губернатор Тверской области</w:t>
      </w:r>
    </w:p>
    <w:p w:rsidR="00CF3C4B" w:rsidRPr="00D53DC0" w:rsidRDefault="00CF3C4B" w:rsidP="00CF3C4B">
      <w:pPr>
        <w:pStyle w:val="ConsPlusNormal"/>
        <w:jc w:val="right"/>
        <w:rPr>
          <w:color w:val="000000" w:themeColor="text1"/>
        </w:rPr>
      </w:pPr>
      <w:r w:rsidRPr="00D53DC0">
        <w:rPr>
          <w:color w:val="000000" w:themeColor="text1"/>
        </w:rPr>
        <w:t>И.М.РУДЕНЯ</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0"/>
        <w:rPr>
          <w:color w:val="000000" w:themeColor="text1"/>
        </w:rPr>
      </w:pPr>
      <w:r w:rsidRPr="00D53DC0">
        <w:rPr>
          <w:color w:val="000000" w:themeColor="text1"/>
        </w:rPr>
        <w:t>Приложение</w:t>
      </w:r>
    </w:p>
    <w:p w:rsidR="00CF3C4B" w:rsidRPr="00D53DC0" w:rsidRDefault="00CF3C4B" w:rsidP="00CF3C4B">
      <w:pPr>
        <w:pStyle w:val="ConsPlusNormal"/>
        <w:jc w:val="right"/>
        <w:rPr>
          <w:color w:val="000000" w:themeColor="text1"/>
        </w:rPr>
      </w:pPr>
      <w:r w:rsidRPr="00D53DC0">
        <w:rPr>
          <w:color w:val="000000" w:themeColor="text1"/>
        </w:rPr>
        <w:t>к Постановлению Правительства</w:t>
      </w:r>
    </w:p>
    <w:p w:rsidR="00CF3C4B" w:rsidRPr="00D53DC0" w:rsidRDefault="00CF3C4B" w:rsidP="00CF3C4B">
      <w:pPr>
        <w:pStyle w:val="ConsPlusNormal"/>
        <w:jc w:val="right"/>
        <w:rPr>
          <w:color w:val="000000" w:themeColor="text1"/>
        </w:rPr>
      </w:pPr>
      <w:r w:rsidRPr="00D53DC0">
        <w:rPr>
          <w:color w:val="000000" w:themeColor="text1"/>
        </w:rPr>
        <w:t>Тверской области</w:t>
      </w:r>
    </w:p>
    <w:p w:rsidR="00CF3C4B" w:rsidRPr="00D53DC0" w:rsidRDefault="00CF3C4B" w:rsidP="00CF3C4B">
      <w:pPr>
        <w:pStyle w:val="ConsPlusNormal"/>
        <w:jc w:val="right"/>
        <w:rPr>
          <w:color w:val="000000" w:themeColor="text1"/>
        </w:rPr>
      </w:pPr>
      <w:r w:rsidRPr="00D53DC0">
        <w:rPr>
          <w:color w:val="000000" w:themeColor="text1"/>
        </w:rPr>
        <w:t>от 7 июля 2020 г. N 303-пп</w:t>
      </w:r>
    </w:p>
    <w:p w:rsidR="00CF3C4B" w:rsidRPr="00D53DC0" w:rsidRDefault="00CF3C4B" w:rsidP="00CF3C4B">
      <w:pPr>
        <w:pStyle w:val="ConsPlusNormal"/>
        <w:jc w:val="both"/>
        <w:rPr>
          <w:color w:val="000000" w:themeColor="text1"/>
        </w:rPr>
      </w:pPr>
    </w:p>
    <w:p w:rsidR="00CF3C4B" w:rsidRPr="00D53DC0" w:rsidRDefault="00CF3C4B" w:rsidP="00CF3C4B">
      <w:pPr>
        <w:pStyle w:val="ConsPlusTitle"/>
        <w:jc w:val="center"/>
        <w:rPr>
          <w:rFonts w:ascii="Times New Roman" w:hAnsi="Times New Roman" w:cs="Times New Roman"/>
          <w:color w:val="000000" w:themeColor="text1"/>
        </w:rPr>
      </w:pPr>
      <w:bookmarkStart w:id="1" w:name="Par38"/>
      <w:bookmarkEnd w:id="1"/>
      <w:r w:rsidRPr="00D53DC0">
        <w:rPr>
          <w:rFonts w:ascii="Times New Roman" w:hAnsi="Times New Roman" w:cs="Times New Roman"/>
          <w:color w:val="000000" w:themeColor="text1"/>
        </w:rPr>
        <w:lastRenderedPageBreak/>
        <w:t>ПОРЯДОК</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предоставления из областного бюджета Тверской области</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субсидий сельскохозяйственным товаропроизводителям</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на производство озимых зерновых культур</w:t>
      </w:r>
    </w:p>
    <w:p w:rsidR="00CF3C4B" w:rsidRPr="00D53DC0" w:rsidRDefault="00CF3C4B" w:rsidP="00CF3C4B">
      <w:pPr>
        <w:pStyle w:val="ConsPlusTitle"/>
        <w:jc w:val="center"/>
        <w:rPr>
          <w:rFonts w:ascii="Times New Roman" w:hAnsi="Times New Roman" w:cs="Times New Roman"/>
          <w:color w:val="000000" w:themeColor="text1"/>
        </w:rPr>
      </w:pPr>
    </w:p>
    <w:p w:rsidR="00CF3C4B" w:rsidRPr="00D53DC0" w:rsidRDefault="00CF3C4B" w:rsidP="00CF3C4B">
      <w:pPr>
        <w:pStyle w:val="ConsPlusNormal"/>
        <w:jc w:val="center"/>
        <w:rPr>
          <w:color w:val="000000" w:themeColor="text1"/>
        </w:rPr>
      </w:pPr>
      <w:r w:rsidRPr="00D53DC0">
        <w:rPr>
          <w:color w:val="000000" w:themeColor="text1"/>
        </w:rPr>
        <w:t>Список изменяющих документов</w:t>
      </w:r>
    </w:p>
    <w:p w:rsidR="00CF3C4B" w:rsidRPr="00D53DC0" w:rsidRDefault="00CF3C4B" w:rsidP="00CF3C4B">
      <w:pPr>
        <w:pStyle w:val="ConsPlusNormal"/>
        <w:jc w:val="center"/>
        <w:rPr>
          <w:color w:val="000000" w:themeColor="text1"/>
        </w:rPr>
      </w:pPr>
      <w:r w:rsidRPr="00D53DC0">
        <w:rPr>
          <w:color w:val="000000" w:themeColor="text1"/>
        </w:rPr>
        <w:t>(в ред. Постановлений Правительства Тверской области</w:t>
      </w:r>
    </w:p>
    <w:p w:rsidR="00CF3C4B" w:rsidRPr="00D53DC0" w:rsidRDefault="00CF3C4B" w:rsidP="00CF3C4B">
      <w:pPr>
        <w:pStyle w:val="ConsPlusNormal"/>
        <w:jc w:val="center"/>
        <w:rPr>
          <w:color w:val="000000" w:themeColor="text1"/>
        </w:rPr>
      </w:pPr>
      <w:r w:rsidRPr="00D53DC0">
        <w:rPr>
          <w:color w:val="000000" w:themeColor="text1"/>
        </w:rPr>
        <w:t xml:space="preserve">от 04.12.2020 </w:t>
      </w:r>
      <w:hyperlink r:id="rId15" w:history="1">
        <w:r w:rsidRPr="00D53DC0">
          <w:rPr>
            <w:color w:val="000000" w:themeColor="text1"/>
          </w:rPr>
          <w:t>N 597-пп</w:t>
        </w:r>
      </w:hyperlink>
      <w:r w:rsidRPr="00D53DC0">
        <w:rPr>
          <w:color w:val="000000" w:themeColor="text1"/>
        </w:rPr>
        <w:t xml:space="preserve">, от 10.11.2021 </w:t>
      </w:r>
      <w:hyperlink r:id="rId16" w:history="1">
        <w:r w:rsidRPr="00D53DC0">
          <w:rPr>
            <w:color w:val="000000" w:themeColor="text1"/>
          </w:rPr>
          <w:t>N 598-пп</w:t>
        </w:r>
      </w:hyperlink>
      <w:r w:rsidRPr="00D53DC0">
        <w:rPr>
          <w:color w:val="000000" w:themeColor="text1"/>
        </w:rPr>
        <w:t xml:space="preserve">, от 14.04.2022 </w:t>
      </w:r>
      <w:hyperlink r:id="rId17" w:history="1">
        <w:r w:rsidRPr="00D53DC0">
          <w:rPr>
            <w:color w:val="000000" w:themeColor="text1"/>
          </w:rPr>
          <w:t>N 256-пп</w:t>
        </w:r>
      </w:hyperlink>
      <w:r w:rsidRPr="00D53DC0">
        <w:rPr>
          <w:color w:val="000000" w:themeColor="text1"/>
        </w:rPr>
        <w:t xml:space="preserve">, </w:t>
      </w:r>
    </w:p>
    <w:p w:rsidR="00CF3C4B" w:rsidRPr="00D53DC0" w:rsidRDefault="00CF3C4B" w:rsidP="00CF3C4B">
      <w:pPr>
        <w:pStyle w:val="ConsPlusNormal"/>
        <w:jc w:val="center"/>
        <w:rPr>
          <w:color w:val="000000" w:themeColor="text1"/>
        </w:rPr>
      </w:pPr>
      <w:r w:rsidRPr="00D53DC0">
        <w:rPr>
          <w:color w:val="000000" w:themeColor="text1"/>
        </w:rPr>
        <w:t xml:space="preserve">от 01.07.2022 </w:t>
      </w:r>
      <w:hyperlink r:id="rId18" w:history="1">
        <w:r w:rsidRPr="00D53DC0">
          <w:rPr>
            <w:color w:val="000000" w:themeColor="text1"/>
          </w:rPr>
          <w:t>N 357-пп</w:t>
        </w:r>
      </w:hyperlink>
      <w:r w:rsidRPr="00D53DC0">
        <w:rPr>
          <w:color w:val="000000" w:themeColor="text1"/>
        </w:rPr>
        <w:t xml:space="preserve">, от 05.12.2022 </w:t>
      </w:r>
      <w:hyperlink r:id="rId19" w:history="1">
        <w:r w:rsidRPr="00D53DC0">
          <w:rPr>
            <w:color w:val="000000" w:themeColor="text1"/>
          </w:rPr>
          <w:t>N 674-пп</w:t>
        </w:r>
      </w:hyperlink>
      <w:r w:rsidRPr="00D53DC0">
        <w:rPr>
          <w:color w:val="000000" w:themeColor="text1"/>
        </w:rPr>
        <w:t xml:space="preserve">, от 14.03.2023 </w:t>
      </w:r>
      <w:hyperlink r:id="rId20" w:history="1">
        <w:r w:rsidRPr="00D53DC0">
          <w:rPr>
            <w:color w:val="000000" w:themeColor="text1"/>
          </w:rPr>
          <w:t>N 106-пп</w:t>
        </w:r>
      </w:hyperlink>
      <w:r w:rsidRPr="00D53DC0">
        <w:rPr>
          <w:color w:val="000000" w:themeColor="text1"/>
        </w:rPr>
        <w:t>)</w:t>
      </w:r>
    </w:p>
    <w:p w:rsidR="00CF3C4B" w:rsidRPr="00D53DC0" w:rsidRDefault="00CF3C4B" w:rsidP="00CF3C4B">
      <w:pPr>
        <w:pStyle w:val="ConsPlusTitle"/>
        <w:jc w:val="center"/>
        <w:rPr>
          <w:rFonts w:ascii="Times New Roman" w:hAnsi="Times New Roman" w:cs="Times New Roman"/>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Title"/>
        <w:jc w:val="center"/>
        <w:outlineLvl w:val="1"/>
        <w:rPr>
          <w:rFonts w:ascii="Times New Roman" w:hAnsi="Times New Roman" w:cs="Times New Roman"/>
          <w:color w:val="000000" w:themeColor="text1"/>
        </w:rPr>
      </w:pPr>
      <w:r w:rsidRPr="00D53DC0">
        <w:rPr>
          <w:rFonts w:ascii="Times New Roman" w:hAnsi="Times New Roman" w:cs="Times New Roman"/>
          <w:color w:val="000000" w:themeColor="text1"/>
        </w:rPr>
        <w:t>Раздел I</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Общие положения</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1. Настоящий Порядок регламентирует процедуру предоставления из областного бюджета Тверской области субсидий сельскохозяйственным товаропроизводителям на производство озимых зерновых культур (далее - Субсидия) в целях увеличения объемов производства (валового сбора) зерна озимых зерновых культур.</w:t>
      </w:r>
    </w:p>
    <w:p w:rsidR="00CF3C4B" w:rsidRPr="00D53DC0" w:rsidRDefault="00CF3C4B" w:rsidP="00CF3C4B">
      <w:pPr>
        <w:pStyle w:val="ConsPlusNormal"/>
        <w:spacing w:before="240"/>
        <w:ind w:firstLine="540"/>
        <w:jc w:val="both"/>
        <w:rPr>
          <w:color w:val="000000" w:themeColor="text1"/>
        </w:rPr>
      </w:pPr>
      <w:bookmarkStart w:id="2" w:name="Par52"/>
      <w:bookmarkEnd w:id="2"/>
      <w:r w:rsidRPr="00D53DC0">
        <w:rPr>
          <w:color w:val="000000" w:themeColor="text1"/>
        </w:rPr>
        <w:t>2. Субсидия предоставляется в расчете на 1 гектар посевной площади, занятой озимыми зерновыми культурами, на возмещение части затрат (без учета налога на добавленную стоимость) на проведение агротехнологических работ, произведенных в текущем финансовом году и (или) в году, предшествующем текущему финансовому году (далее - отчетный финансовый год), в случае непредоставления Субсидии в отчетном финансовому году.</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В целях настоящего Порядка под агротехнологическими работами понимается комплекс мероприятий по обработке почв, внесению удобрений, подготовке семян, посеву (включая стоимость семян), уходу за посевами.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Субсидия предоставляется на возмещение фактически произведенных затрат на производство озимых зерновых культур (затрат на нефтепродукты всех видов, используемые на технологические цели, семена, минеральные удобрения, бактериальные препараты, средства защиты растений, содержание основных средств (запасные части и расходные материалы, текущий ремонт), оплату труда с отчислениями на социальные нужды, выполнение работ (услуг) сторонними организациями по обработке почв, внесению удобрений, подготовке семян, посеву, уходу за посевами).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3. 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 Министерство).</w:t>
      </w:r>
    </w:p>
    <w:p w:rsidR="00CF3C4B" w:rsidRPr="00D53DC0" w:rsidRDefault="00CF3C4B" w:rsidP="00CF3C4B">
      <w:pPr>
        <w:pStyle w:val="ConsPlusNormal"/>
        <w:spacing w:before="240"/>
        <w:ind w:firstLine="540"/>
        <w:jc w:val="both"/>
        <w:rPr>
          <w:color w:val="000000" w:themeColor="text1"/>
        </w:rPr>
      </w:pPr>
      <w:bookmarkStart w:id="3" w:name="Par58"/>
      <w:bookmarkEnd w:id="3"/>
      <w:r w:rsidRPr="00D53DC0">
        <w:rPr>
          <w:color w:val="000000" w:themeColor="text1"/>
        </w:rPr>
        <w:t>3.1. Субсидия предоставляется в пределах лимитов бюджетных обязательств, доведенных Министерству на текущий финансовый год в установленном порядке.</w:t>
      </w:r>
    </w:p>
    <w:p w:rsidR="00CF3C4B" w:rsidRPr="00D53DC0" w:rsidRDefault="00CF3C4B" w:rsidP="00CF3C4B">
      <w:pPr>
        <w:pStyle w:val="ConsPlusNormal"/>
        <w:spacing w:before="240"/>
        <w:ind w:firstLine="540"/>
        <w:jc w:val="both"/>
        <w:rPr>
          <w:color w:val="000000" w:themeColor="text1"/>
        </w:rPr>
      </w:pPr>
      <w:bookmarkStart w:id="4" w:name="Par60"/>
      <w:bookmarkEnd w:id="4"/>
      <w:r w:rsidRPr="00D53DC0">
        <w:rPr>
          <w:color w:val="000000" w:themeColor="text1"/>
        </w:rPr>
        <w:t xml:space="preserve">4. 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w:t>
      </w:r>
      <w:hyperlink r:id="rId21" w:history="1">
        <w:r w:rsidRPr="00D53DC0">
          <w:rPr>
            <w:color w:val="000000" w:themeColor="text1"/>
          </w:rPr>
          <w:t>статьей 3</w:t>
        </w:r>
      </w:hyperlink>
      <w:r w:rsidRPr="00D53DC0">
        <w:rPr>
          <w:color w:val="000000" w:themeColor="text1"/>
        </w:rPr>
        <w:t xml:space="preserve"> Федерального закона от 29.12.2006 N 264-ФЗ "О развитии сельского хозяйства" (далее - сельскохозяйственные товаропроизводители).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lastRenderedPageBreak/>
        <w:t xml:space="preserve">5. Субсидия предоставляется по результатам отбора, проведенного Министерством путем запроса предложений, на основании заявок, направленных сельскохозяйственными товаропроизводителями для участия в отборе в соответствии с </w:t>
      </w:r>
      <w:hyperlink w:anchor="Par93" w:tooltip="Раздел II" w:history="1">
        <w:r w:rsidRPr="00D53DC0">
          <w:rPr>
            <w:color w:val="000000" w:themeColor="text1"/>
          </w:rPr>
          <w:t>разделом II</w:t>
        </w:r>
      </w:hyperlink>
      <w:r w:rsidRPr="00D53DC0">
        <w:rPr>
          <w:color w:val="000000" w:themeColor="text1"/>
        </w:rPr>
        <w:t xml:space="preserve"> настоящего Порядка (далее соответственно - Отбор, Заявка).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Заявка оформляется в виде </w:t>
      </w:r>
      <w:hyperlink w:anchor="Par250" w:tooltip="                                 Заявление" w:history="1">
        <w:r w:rsidRPr="00D53DC0">
          <w:rPr>
            <w:color w:val="000000" w:themeColor="text1"/>
          </w:rPr>
          <w:t>заявления</w:t>
        </w:r>
      </w:hyperlink>
      <w:r w:rsidRPr="00D53DC0">
        <w:rPr>
          <w:color w:val="000000" w:themeColor="text1"/>
        </w:rPr>
        <w:t xml:space="preserve"> на предоставление из областного бюджета Тверской области субсидий сельскохозяйственным товаропроизводителям на производство озимых зерновых культур (далее - заявление на предоставление Субсидии) по форме согласно приложению 1 к Перечню на предоставление из областного бюджета Тверской области субсидий сельскохозяйственным товаропроизводителям на производство озимых зерновых культур, являющемуся приложением 1 к настоящему Порядку (далее - Перечень).</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Организацию и проведение Отбора осуществляет Министерство.</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5.1. Сведения о Субсидии не позднее 15-го рабочего дня, следующего за днем принятия закона Тверской области об областном бюджете Тверской области на соответствующий финансовый год и на плановый период (закона Тверской области о внесении изменений в закон Тверской области об областном бюджете Тверской области на соответствующий финансовый год и на плановый период), предусматривающего бюджетные ассигнования на цели предоставления Субсидии, включаются в размещаемый на едином портале бюджетной системы Российской Федерации в информационно-телекоммуникационной сети Интернет (далее - единый портал) реестр субсидий, формирование и ведение которого осуществляется Министерством финансов Российской Федерации в установленном им порядке.</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center"/>
        <w:rPr>
          <w:color w:val="000000" w:themeColor="text1"/>
        </w:rPr>
      </w:pPr>
      <w:r w:rsidRPr="00D53DC0">
        <w:rPr>
          <w:color w:val="000000" w:themeColor="text1"/>
        </w:rPr>
        <w:t>Раздел I-I</w:t>
      </w:r>
    </w:p>
    <w:p w:rsidR="00CF3C4B" w:rsidRPr="00D53DC0" w:rsidRDefault="00CF3C4B" w:rsidP="00CF3C4B">
      <w:pPr>
        <w:pStyle w:val="ConsPlusNormal"/>
        <w:jc w:val="center"/>
        <w:rPr>
          <w:color w:val="000000" w:themeColor="text1"/>
        </w:rPr>
      </w:pPr>
      <w:r w:rsidRPr="00D53DC0">
        <w:rPr>
          <w:color w:val="000000" w:themeColor="text1"/>
        </w:rPr>
        <w:t>Условия предоставления Субсидии</w:t>
      </w:r>
    </w:p>
    <w:p w:rsidR="00CF3C4B" w:rsidRPr="00D53DC0" w:rsidRDefault="00CF3C4B" w:rsidP="00CF3C4B">
      <w:pPr>
        <w:pStyle w:val="ConsPlusNormal"/>
        <w:jc w:val="center"/>
        <w:rPr>
          <w:color w:val="000000" w:themeColor="text1"/>
        </w:rPr>
      </w:pPr>
      <w:r w:rsidRPr="00D53DC0">
        <w:rPr>
          <w:color w:val="000000" w:themeColor="text1"/>
        </w:rPr>
        <w:t xml:space="preserve">(введен </w:t>
      </w:r>
      <w:hyperlink r:id="rId22" w:history="1">
        <w:r w:rsidRPr="00D53DC0">
          <w:rPr>
            <w:color w:val="000000" w:themeColor="text1"/>
          </w:rPr>
          <w:t>Постановлением</w:t>
        </w:r>
      </w:hyperlink>
      <w:r w:rsidRPr="00D53DC0">
        <w:rPr>
          <w:color w:val="000000" w:themeColor="text1"/>
        </w:rPr>
        <w:t xml:space="preserve"> Правительства Тверской области</w:t>
      </w:r>
    </w:p>
    <w:p w:rsidR="00CF3C4B" w:rsidRPr="00D53DC0" w:rsidRDefault="00CF3C4B" w:rsidP="00CF3C4B">
      <w:pPr>
        <w:pStyle w:val="ConsPlusNormal"/>
        <w:jc w:val="center"/>
        <w:rPr>
          <w:color w:val="000000" w:themeColor="text1"/>
        </w:rPr>
      </w:pPr>
      <w:r w:rsidRPr="00D53DC0">
        <w:rPr>
          <w:color w:val="000000" w:themeColor="text1"/>
        </w:rPr>
        <w:t>от 14.03.2023 N 106-пп)</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bookmarkStart w:id="5" w:name="Par75"/>
      <w:bookmarkEnd w:id="5"/>
      <w:r w:rsidRPr="00D53DC0">
        <w:rPr>
          <w:color w:val="000000" w:themeColor="text1"/>
        </w:rPr>
        <w:t>6. Субсидия предоставляется при соответствии сельскохозяйственного товаропроизводителя следующим условиям на дату подачи Заявки и иных документов в соответствии с Перечнем (далее - Документы)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1) постановка на учет в налоговых органах на территории Тверской области (в том числе по месту нахождения обособленных подразделений);</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иностранного гражданина или лица без гражданства (с учетом положения </w:t>
      </w:r>
      <w:hyperlink r:id="rId23" w:history="1">
        <w:r w:rsidRPr="00D53DC0">
          <w:rPr>
            <w:color w:val="000000" w:themeColor="text1"/>
          </w:rPr>
          <w:t>статьи 4.6</w:t>
        </w:r>
      </w:hyperlink>
      <w:r w:rsidRPr="00D53DC0">
        <w:rPr>
          <w:color w:val="000000" w:themeColor="text1"/>
        </w:rPr>
        <w:t xml:space="preserve"> Кодекса Российской Федерации об административных правонарушениях);</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3)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и иной просроченной (неурегулированной) задолженности по денежным обязательствам перед областным бюджетом Тверской области;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4) сельскохозяйственный товаропроизводитель не должен:</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юридическое лицо - находиться в процессе реорганизации (за исключением реорганизации в форме присоединения к сельскохозяйственному товаропроизводителю другого юридического </w:t>
      </w:r>
      <w:r w:rsidRPr="00D53DC0">
        <w:rPr>
          <w:color w:val="000000" w:themeColor="text1"/>
        </w:rPr>
        <w:lastRenderedPageBreak/>
        <w:t>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индивидуальный предприниматель - прекратить деятельность в качестве индивидуального предпринимателя;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получать средства из областного бюджета Тверской области на основании иных нормативных правовых актов Тверской области на мероприятия, указанные в </w:t>
      </w:r>
      <w:hyperlink w:anchor="Par52" w:tooltip="2. Субсидия предоставляется в расчете на 1 гектар посевной площади, занятой озимыми зерновыми культурами, на возмещение части затрат (без учета налога на добавленную стоимость) на проведение агротехнологических работ, произведенных в текущем финансовом году и (или) в году, предшествующем текущему финансовому году (далее - отчетный финансовый год), в случае непредоставления Субсидии в отчетном финансовому году." w:history="1">
        <w:r w:rsidRPr="00D53DC0">
          <w:rPr>
            <w:color w:val="000000" w:themeColor="text1"/>
          </w:rPr>
          <w:t>пункте 2</w:t>
        </w:r>
      </w:hyperlink>
      <w:r w:rsidRPr="00D53DC0">
        <w:rPr>
          <w:color w:val="000000" w:themeColor="text1"/>
        </w:rPr>
        <w:t xml:space="preserve"> настоящего Порядка;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5) выполнение условий соглашения о предоставлении Субсидии по типовой форме, установленной Министерством финансов Тверской области (далее - Соглашение) за год, предшествующий отчетному финансовому году, в случае его заключения с Министерством или обеспечение возврата полученной Субсидии в сроки, определенные </w:t>
      </w:r>
      <w:hyperlink w:anchor="Par200" w:tooltip="30. Сельскохозяйственный товаропроизводитель в течение 20 рабочих дней со дня получения письменного уведомления обязан произвести возврат полученной Субсидии в областной бюджет Тверской области по реквизитам, указанным в письменном уведомлении." w:history="1">
        <w:r w:rsidRPr="00D53DC0">
          <w:rPr>
            <w:color w:val="000000" w:themeColor="text1"/>
          </w:rPr>
          <w:t>пунктом 30</w:t>
        </w:r>
      </w:hyperlink>
      <w:r w:rsidRPr="00D53DC0">
        <w:rPr>
          <w:color w:val="000000" w:themeColor="text1"/>
        </w:rPr>
        <w:t xml:space="preserve"> настоящего Порядка, в случае принятия Министерством решения о возврате полученной Субсидии в соответствии с </w:t>
      </w:r>
      <w:hyperlink w:anchor="Par189" w:tooltip="29. В случае недостижения сельскохозяйственным товаропроизводителем значений результатов предоставления Субсидии в полном объеме, установленных Соглашением, Министерство в срок до 1 марта года, следующего за годом представления отчета о достижении значений результатов предоставления Субсидии, принимает решение о возврате полученной Субсидии, которое оформляется письменным уведомлением, и направляет его сельскохозяйственному товаропроизводителю заказным письмом с указанием реквизитов для перечисления дене..." w:history="1">
        <w:r w:rsidRPr="00D53DC0">
          <w:rPr>
            <w:color w:val="000000" w:themeColor="text1"/>
          </w:rPr>
          <w:t>пунктом 29</w:t>
        </w:r>
      </w:hyperlink>
      <w:r w:rsidRPr="00D53DC0">
        <w:rPr>
          <w:color w:val="000000" w:themeColor="text1"/>
        </w:rPr>
        <w:t xml:space="preserve"> настоящего Порядка;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6) наличие действующего в текущем финансовом году договора сельскохозяйственного страхования озимых зерновых культур на площади, используемой для расчета Субсидии, по которому на дату принятия решения о предоставлении Субсидии страховая премия начислена и уплачена в соответствии с условиями договора страхования, и (или) наличие договора сельскохозяйственного страхования озимых зерновых культур на площади, используемой для расчета Субсидии, заключенного в отчетном финансовом году, по которому страховая премия начислена и уплачена в соответствии с условиями договора страхования в полном объеме, в случае непредоставления Субсидии в отчетном финансовом году;</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7) соответствие договора сельскохозяйственного страхования озимых зерновых культур, заключенного со страховой организацией, осуществляющей сельскохозяйственное страхование и являющейся членом объединения страховщиков, требованиям </w:t>
      </w:r>
      <w:hyperlink r:id="rId24" w:history="1">
        <w:r w:rsidRPr="00D53DC0">
          <w:rPr>
            <w:color w:val="000000" w:themeColor="text1"/>
          </w:rPr>
          <w:t>статьи 4</w:t>
        </w:r>
      </w:hyperlink>
      <w:r w:rsidRPr="00D53DC0">
        <w:rPr>
          <w:color w:val="000000" w:themeColor="text1"/>
        </w:rPr>
        <w:t xml:space="preserve"> Федерального закона от 25.07.2011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sidR="00CF3C4B" w:rsidRPr="00D53DC0" w:rsidRDefault="00CF3C4B" w:rsidP="00CF3C4B">
      <w:pPr>
        <w:pStyle w:val="ConsPlusNormal"/>
        <w:spacing w:before="300"/>
        <w:ind w:firstLine="540"/>
        <w:jc w:val="both"/>
        <w:rPr>
          <w:color w:val="000000" w:themeColor="text1"/>
        </w:rPr>
      </w:pPr>
      <w:r w:rsidRPr="00D53DC0">
        <w:rPr>
          <w:color w:val="000000" w:themeColor="text1"/>
        </w:rPr>
        <w:t>8) наличие посевной площади озимых зерновых культур под урожай, следующего за текущим финансовым годом.</w:t>
      </w:r>
    </w:p>
    <w:p w:rsidR="00CF3C4B" w:rsidRPr="00D53DC0" w:rsidRDefault="00CF3C4B" w:rsidP="00CF3C4B">
      <w:pPr>
        <w:pStyle w:val="ConsPlusNormal"/>
        <w:spacing w:before="240"/>
        <w:ind w:firstLine="540"/>
        <w:jc w:val="both"/>
        <w:rPr>
          <w:color w:val="000000" w:themeColor="text1"/>
        </w:rPr>
      </w:pPr>
      <w:bookmarkStart w:id="6" w:name="Par90"/>
      <w:bookmarkEnd w:id="6"/>
      <w:r w:rsidRPr="00D53DC0">
        <w:rPr>
          <w:color w:val="000000" w:themeColor="text1"/>
        </w:rPr>
        <w:t>6.1. Субсидия предоставляется сельскохозяйственному товаропроизводителю при отсутствии у него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не позднее 30 рабочих дней до дня подачи Документов в ГКУ или филиалы ГАУ "МФЦ").</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6.2. С 1 января 2025 года Субсидия предоставляется при условии документального подтверждения наличия у сельскохозяйственного товаропроизводителя прав пользования земельными участками, на которых осуществляются посевы озимых зерновых культур в текущем финансовом году и (или) отчетном финансовом году, используемые для расчета Субсидии.</w:t>
      </w:r>
    </w:p>
    <w:p w:rsidR="00CF3C4B" w:rsidRPr="00D53DC0" w:rsidRDefault="00CF3C4B" w:rsidP="00CF3C4B">
      <w:pPr>
        <w:pStyle w:val="ConsPlusNormal"/>
        <w:jc w:val="both"/>
        <w:rPr>
          <w:color w:val="000000" w:themeColor="text1"/>
        </w:rPr>
      </w:pPr>
    </w:p>
    <w:p w:rsidR="00CF3C4B" w:rsidRPr="00D53DC0" w:rsidRDefault="00CF3C4B" w:rsidP="00CF3C4B">
      <w:pPr>
        <w:pStyle w:val="ConsPlusTitle"/>
        <w:jc w:val="center"/>
        <w:outlineLvl w:val="1"/>
        <w:rPr>
          <w:rFonts w:ascii="Times New Roman" w:hAnsi="Times New Roman" w:cs="Times New Roman"/>
          <w:color w:val="000000" w:themeColor="text1"/>
        </w:rPr>
      </w:pPr>
      <w:bookmarkStart w:id="7" w:name="Par93"/>
      <w:bookmarkEnd w:id="7"/>
      <w:r w:rsidRPr="00D53DC0">
        <w:rPr>
          <w:rFonts w:ascii="Times New Roman" w:hAnsi="Times New Roman" w:cs="Times New Roman"/>
          <w:color w:val="000000" w:themeColor="text1"/>
        </w:rPr>
        <w:lastRenderedPageBreak/>
        <w:t>Раздел II</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Порядок проведения отбора и предоставления Субсидии</w:t>
      </w:r>
    </w:p>
    <w:p w:rsidR="00CF3C4B" w:rsidRPr="00D53DC0" w:rsidRDefault="00CF3C4B" w:rsidP="00CF3C4B">
      <w:pPr>
        <w:pStyle w:val="ConsPlusNormal"/>
        <w:jc w:val="center"/>
        <w:rPr>
          <w:color w:val="000000" w:themeColor="text1"/>
        </w:rPr>
      </w:pPr>
      <w:r w:rsidRPr="00D53DC0">
        <w:rPr>
          <w:color w:val="000000" w:themeColor="text1"/>
        </w:rPr>
        <w:t xml:space="preserve">(в ред. </w:t>
      </w:r>
      <w:hyperlink r:id="rId25" w:history="1">
        <w:r w:rsidRPr="00D53DC0">
          <w:rPr>
            <w:color w:val="000000" w:themeColor="text1"/>
          </w:rPr>
          <w:t>Постановления</w:t>
        </w:r>
      </w:hyperlink>
      <w:r w:rsidRPr="00D53DC0">
        <w:rPr>
          <w:color w:val="000000" w:themeColor="text1"/>
        </w:rPr>
        <w:t xml:space="preserve"> Правительства Тверской области</w:t>
      </w:r>
    </w:p>
    <w:p w:rsidR="00CF3C4B" w:rsidRPr="00D53DC0" w:rsidRDefault="00CF3C4B" w:rsidP="00CF3C4B">
      <w:pPr>
        <w:pStyle w:val="ConsPlusNormal"/>
        <w:jc w:val="center"/>
        <w:rPr>
          <w:color w:val="000000" w:themeColor="text1"/>
        </w:rPr>
      </w:pPr>
      <w:r w:rsidRPr="00D53DC0">
        <w:rPr>
          <w:color w:val="000000" w:themeColor="text1"/>
        </w:rPr>
        <w:t>от 14.03.2023 N 106-пп)</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 xml:space="preserve">7. Отбор осуществляется Министерством исходя из соответствия сельскохозяйственного товаропроизводителя, подавшего Заявку и Документы, категориям, указанным в </w:t>
      </w:r>
      <w:hyperlink w:anchor="Par60" w:tooltip="4. 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статьей 3 Федерального закона от 29.12.2006 N 264-ФЗ &quot;О развитии сельского хозяйства&quot; (далее - сельскохозяйственные товаропроизводители)." w:history="1">
        <w:r w:rsidRPr="00D53DC0">
          <w:rPr>
            <w:color w:val="000000" w:themeColor="text1"/>
          </w:rPr>
          <w:t>пункте 4</w:t>
        </w:r>
      </w:hyperlink>
      <w:r w:rsidRPr="00D53DC0">
        <w:rPr>
          <w:color w:val="000000" w:themeColor="text1"/>
        </w:rPr>
        <w:t xml:space="preserve"> настоящего Порядка, условиям и требованиям настоящего Порядка, а также очередности поступления Заявок в ГКУ или филиалы ГАУ "МФЦ" по дате, времени и регистрационному номеру.</w:t>
      </w:r>
    </w:p>
    <w:p w:rsidR="00CF3C4B" w:rsidRPr="00D53DC0" w:rsidRDefault="00CF3C4B" w:rsidP="00CF3C4B">
      <w:pPr>
        <w:pStyle w:val="ConsPlusNormal"/>
        <w:spacing w:before="300"/>
        <w:ind w:firstLine="540"/>
        <w:jc w:val="both"/>
        <w:rPr>
          <w:color w:val="000000" w:themeColor="text1"/>
        </w:rPr>
      </w:pPr>
      <w:r w:rsidRPr="00D53DC0">
        <w:rPr>
          <w:color w:val="000000" w:themeColor="text1"/>
        </w:rPr>
        <w:t>Отбор осуществляется (Отборы осуществляются) Министерством при наличии лимитов бюджетных обязательств, указанных в пункте 2.1 настоящего Порядка, в том числе при наличии остатков лимитов бюджетных обязательств по итогам ранее проведенного Отбора в текущем финансовом году.</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7.1. Для проведения Отбора Министерство размещает объявление о проведении Отбора на сайте Министерства в информационно-телекоммуникационной сети Интернет по адресу: http://минсельхоз.тверскаяобласть.рф (далее - сайт Министерства), содержание которого соответствует </w:t>
      </w:r>
      <w:hyperlink r:id="rId26" w:history="1">
        <w:r w:rsidRPr="00D53DC0">
          <w:rPr>
            <w:color w:val="000000" w:themeColor="text1"/>
          </w:rPr>
          <w:t>подпункту "б" пункта 4</w:t>
        </w:r>
      </w:hyperlink>
      <w:r w:rsidRPr="00D53DC0">
        <w:rPr>
          <w:color w:val="000000" w:themeColor="text1"/>
        </w:rPr>
        <w:t xml:space="preserve"> общих требований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Дата размещения объявления о проведении Отбора определяется Министерством.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Дата начала приема Заявки и Документов не может быть ранее пятого календарного дня, следующего за днем размещения объявления о проведении Отбора.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7.2. В сроки проведения Отбора, указанные в объявлении о проведении Отбора, но не превышающие восемь рабочих дней, сельскохозяйственные товаропроизводители представляют в ГКУ,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или филиалы ГАУ "МФЦ" Заявку и Документы согласно Перечню.</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Сельскохозяйственные товаропроизводители несут ответственность за полноту и достоверность сведений, содержащихся в представленной Заявке и Документах, в соответствии с законодательством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7.3. 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8. Министерство осуществляет проверку и оценку Заявок и Документов в соответствии с </w:t>
      </w:r>
      <w:hyperlink w:anchor="Par114" w:tooltip="11. Министерство в течение 9 рабочих дней со дня получения Заявок и Документов от ГКУ:" w:history="1">
        <w:r w:rsidRPr="00D53DC0">
          <w:rPr>
            <w:color w:val="000000" w:themeColor="text1"/>
          </w:rPr>
          <w:t>пунктами 11</w:t>
        </w:r>
      </w:hyperlink>
      <w:r w:rsidRPr="00D53DC0">
        <w:rPr>
          <w:color w:val="000000" w:themeColor="text1"/>
        </w:rPr>
        <w:t xml:space="preserve"> - </w:t>
      </w:r>
      <w:hyperlink w:anchor="Par157" w:tooltip="20.2. В случае отказа в предоставлении Субсидии Министерство в течение 10 рабочих дней со дня размещения на сайте Министерства информации о результате Отбора направляет сельскохозяйственному товаропроизводителю письменное уведомление с указанием причины отказа в предоставлении Субсидии с приложением Заявки и Документов. Письменное уведомление вручается под подпись лично сельскохозяйственному товаропроизводителю либо доверенному лицу сельскохозяйственного товаропроизводителя или направляется заказным пись..." w:history="1">
        <w:r w:rsidRPr="00D53DC0">
          <w:rPr>
            <w:color w:val="000000" w:themeColor="text1"/>
          </w:rPr>
          <w:t>20.2</w:t>
        </w:r>
      </w:hyperlink>
      <w:r w:rsidRPr="00D53DC0">
        <w:rPr>
          <w:color w:val="000000" w:themeColor="text1"/>
        </w:rPr>
        <w:t xml:space="preserve"> настоящего Порядка.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lastRenderedPageBreak/>
        <w:t>9. Филиалы ГАУ "МФЦ" в течение 1 рабочего дня со дня получения от сельскохозяйственного товаропроизводителя Заявки и Документов передают их в ГКУ.</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10. 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В случае, если Документ, предусмотренный </w:t>
      </w:r>
      <w:hyperlink w:anchor="Par225" w:tooltip="5. Выписка из Единого государственного реестра юридических лиц или Единого государственного реестра индивидуальных предпринимателей, составленная на дату подачи Заявления. Данный документ может быть представлен по инициативе сельскохозяйственного товаропроизводителя либо сформирован ГКУ на официальном сайте Федеральной налоговой службы в информационно-телекоммуникационной сети Интернет." w:history="1">
        <w:r w:rsidRPr="00D53DC0">
          <w:rPr>
            <w:color w:val="000000" w:themeColor="text1"/>
          </w:rPr>
          <w:t>пунктом 5</w:t>
        </w:r>
      </w:hyperlink>
      <w:r w:rsidRPr="00D53DC0">
        <w:rPr>
          <w:color w:val="000000" w:themeColor="text1"/>
        </w:rPr>
        <w:t xml:space="preserve"> Перечня, не представлен сельскохозяйственным товаропроизводителем по собственной инициативе, он формируется ГКУ на официальном сайте Федеральной налоговой службы в информационно-телекоммуникационной сети Интернет.</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При соответствии комплектности Документов Перечню ГКУ единовременно передает все Заявки и Документы в Министерство по описи, форма которой утверждена Министерством, на следующий рабочий день после дня окончания приема Заявок и Документов.</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В случае несоответствия комплектности Документов Перечню (за исключением Документов, предусмотренных </w:t>
      </w:r>
      <w:hyperlink w:anchor="Par223" w:tooltip="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30 рабочих дней до даты подачи Заявления в государственное казенное учреждение Тверской области &quot;Центр развития агропромышленного комплекса Тверской области&quot; (далее - ГКУ) или филиалы государственного автономного учреждения Тверской области &quot;Многофун..." w:history="1">
        <w:r w:rsidRPr="00D53DC0">
          <w:rPr>
            <w:color w:val="000000" w:themeColor="text1"/>
          </w:rPr>
          <w:t>пунктами 3</w:t>
        </w:r>
      </w:hyperlink>
      <w:r w:rsidRPr="00D53DC0">
        <w:rPr>
          <w:color w:val="000000" w:themeColor="text1"/>
        </w:rPr>
        <w:t xml:space="preserve">, </w:t>
      </w:r>
      <w:hyperlink w:anchor="Par225" w:tooltip="5. Выписка из Единого государственного реестра юридических лиц или Единого государственного реестра индивидуальных предпринимателей, составленная на дату подачи Заявления. Данный документ может быть представлен по инициативе сельскохозяйственного товаропроизводителя либо сформирован ГКУ на официальном сайте Федеральной налоговой службы в информационно-телекоммуникационной сети Интернет." w:history="1">
        <w:r w:rsidRPr="00D53DC0">
          <w:rPr>
            <w:color w:val="000000" w:themeColor="text1"/>
          </w:rPr>
          <w:t>5</w:t>
        </w:r>
      </w:hyperlink>
      <w:r w:rsidRPr="00D53DC0">
        <w:rPr>
          <w:color w:val="000000" w:themeColor="text1"/>
        </w:rPr>
        <w:t xml:space="preserve"> Перечня)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рабочий день после дня окончания приема Заявок и Документов.</w:t>
      </w:r>
    </w:p>
    <w:p w:rsidR="00CF3C4B" w:rsidRPr="00D53DC0" w:rsidRDefault="00CF3C4B" w:rsidP="00CF3C4B">
      <w:pPr>
        <w:pStyle w:val="ConsPlusNormal"/>
        <w:spacing w:before="240"/>
        <w:ind w:firstLine="540"/>
        <w:jc w:val="both"/>
        <w:rPr>
          <w:color w:val="000000" w:themeColor="text1"/>
        </w:rPr>
      </w:pPr>
      <w:bookmarkStart w:id="8" w:name="Par114"/>
      <w:bookmarkEnd w:id="8"/>
      <w:r w:rsidRPr="00D53DC0">
        <w:rPr>
          <w:color w:val="000000" w:themeColor="text1"/>
        </w:rPr>
        <w:t>11. Министерство в течение 9 рабочих дней со дня получения Заявок и Документов от ГКУ:</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 осуществляет их проверку на предмет соответствия установленным в объявлении о проведении Отбора требованиям. Для рассмотрения Заявок и Документов Министерство вправе образовывать рабочие группы, при этом, в случае, если Документ, предусмотренный </w:t>
      </w:r>
      <w:hyperlink w:anchor="Par223" w:tooltip="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30 рабочих дней до даты подачи Заявления в государственное казенное учреждение Тверской области &quot;Центр развития агропромышленного комплекса Тверской области&quot; (далее - ГКУ) или филиалы государственного автономного учреждения Тверской области &quot;Многофун..." w:history="1">
        <w:r w:rsidRPr="00D53DC0">
          <w:rPr>
            <w:color w:val="000000" w:themeColor="text1"/>
          </w:rPr>
          <w:t>пунктом 3</w:t>
        </w:r>
      </w:hyperlink>
      <w:r w:rsidRPr="00D53DC0">
        <w:rPr>
          <w:color w:val="000000" w:themeColor="text1"/>
        </w:rPr>
        <w:t xml:space="preserve"> Перечня, не представлен сельскохозяйственным товаропроизводителем по собственной инициативе, содержащиеся в нем сведения запрашиваются Министерством в рамках межведомственного информационного взаимодействия;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 по результатам рассмотрения Заявки и Документов для участия в Отборе:</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при наличии оснований, указанных в </w:t>
      </w:r>
      <w:hyperlink w:anchor="Par124" w:tooltip="12. Основаниями для отклонения Заявки для участия в Отборе на стадии рассмотрения являются:" w:history="1">
        <w:r w:rsidRPr="00D53DC0">
          <w:rPr>
            <w:color w:val="000000" w:themeColor="text1"/>
          </w:rPr>
          <w:t>пункте 12</w:t>
        </w:r>
      </w:hyperlink>
      <w:r w:rsidRPr="00D53DC0">
        <w:rPr>
          <w:color w:val="000000" w:themeColor="text1"/>
        </w:rPr>
        <w:t xml:space="preserve"> настоящего Порядка, принимает решение об отклонении Заявки и Документов для участия в Отборе;</w:t>
      </w:r>
    </w:p>
    <w:p w:rsidR="00CF3C4B" w:rsidRPr="00D53DC0" w:rsidRDefault="00CF3C4B" w:rsidP="00CF3C4B">
      <w:pPr>
        <w:pStyle w:val="ConsPlusNormal"/>
        <w:spacing w:before="240"/>
        <w:ind w:firstLine="540"/>
        <w:jc w:val="both"/>
        <w:rPr>
          <w:color w:val="000000" w:themeColor="text1"/>
        </w:rPr>
      </w:pPr>
      <w:bookmarkStart w:id="9" w:name="Par118"/>
      <w:bookmarkEnd w:id="9"/>
      <w:r w:rsidRPr="00D53DC0">
        <w:rPr>
          <w:color w:val="000000" w:themeColor="text1"/>
        </w:rPr>
        <w:t xml:space="preserve">при отсутствии оснований для отклонения Заявки и Документов для участия в Отборе, указанных в </w:t>
      </w:r>
      <w:hyperlink w:anchor="Par124" w:tooltip="12. Основаниями для отклонения Заявки для участия в Отборе на стадии рассмотрения являются:" w:history="1">
        <w:r w:rsidRPr="00D53DC0">
          <w:rPr>
            <w:color w:val="000000" w:themeColor="text1"/>
          </w:rPr>
          <w:t>пункте 12</w:t>
        </w:r>
      </w:hyperlink>
      <w:r w:rsidRPr="00D53DC0">
        <w:rPr>
          <w:color w:val="000000" w:themeColor="text1"/>
        </w:rPr>
        <w:t xml:space="preserve"> настоящего Порядка, формирует перечень сельскохозяйственных товаропроизводителей, прошедших Отбор, в том числе содержащий сведения о размере Субсидии, рассчитанном в соответствии с </w:t>
      </w:r>
      <w:hyperlink w:anchor="Par139" w:tooltip="17. Размер Субсидии, предоставляемой i-му сельскохозяйственному товаропроизводителю (Wi), определяется по формуле:" w:history="1">
        <w:r w:rsidRPr="00D53DC0">
          <w:rPr>
            <w:color w:val="000000" w:themeColor="text1"/>
          </w:rPr>
          <w:t>пунктом 17</w:t>
        </w:r>
      </w:hyperlink>
      <w:r w:rsidRPr="00D53DC0">
        <w:rPr>
          <w:color w:val="000000" w:themeColor="text1"/>
        </w:rPr>
        <w:t xml:space="preserve"> настоящего Порядка (далее - расчетный размер Субсидии), а также о размере Субсидии, подлежащей предоставлению в объеме остатка лимита бюджетных обязательств (далее - размер Субсидии, подлежащей предоставлению);</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3) размещает на сайте Министерства информацию о результате Отбора, включающую следующие сведения: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дата, время и место проведения Отбора рассмотрения Заявок и Документов;</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информация о сельскохозяйственных товаропроизводителях, участвовавших в Отборе, Заявки и Документы которых были рассмотрены;</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информация о сельскохозяйственных товаропроизводителях, участвовавших в Отборе, Заявки и Документы которых были отклонены, с указанием причин их отклонения;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lastRenderedPageBreak/>
        <w:t>перечень сельскохозяйственных товаропроизводителей, прошедших Отбор, с которыми будут заключаться Соглашения, расчетный размер Субсидии и размер Субсидии, подлежащей предоставлению.</w:t>
      </w:r>
    </w:p>
    <w:p w:rsidR="00CF3C4B" w:rsidRPr="00D53DC0" w:rsidRDefault="00CF3C4B" w:rsidP="00CF3C4B">
      <w:pPr>
        <w:pStyle w:val="ConsPlusNormal"/>
        <w:spacing w:before="240"/>
        <w:ind w:firstLine="540"/>
        <w:jc w:val="both"/>
        <w:rPr>
          <w:color w:val="000000" w:themeColor="text1"/>
        </w:rPr>
      </w:pPr>
      <w:bookmarkStart w:id="10" w:name="Par124"/>
      <w:bookmarkEnd w:id="10"/>
      <w:r w:rsidRPr="00D53DC0">
        <w:rPr>
          <w:color w:val="000000" w:themeColor="text1"/>
        </w:rPr>
        <w:t>12. Основаниями для отклонения Заявки для участия в Отборе на стадии рассмотрения являются: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 несоответствие сельскохозяйственного товаропроизводителя требованиям, установленным в </w:t>
      </w:r>
      <w:hyperlink w:anchor="Par75" w:tooltip="6. Субсидия предоставляется при соответствии сельскохозяйственного товаропроизводителя следующим условиям на дату подачи Заявки и иных документов в соответствии с Перечнем (далее - Документы) в государственное казенное учреждение Тверской области &quot;Центр развития агропромышленного комплекса Тверской области&quot; (далее - ГКУ) или филиалы государственного автономного учреждения Тверской области &quot;Многофункциональный центр предоставления государственных и муниципальных услуг&quot; (далее - филиалы ГАУ &quot;МФЦ&quot;):" w:history="1">
        <w:r w:rsidRPr="00D53DC0">
          <w:rPr>
            <w:color w:val="000000" w:themeColor="text1"/>
          </w:rPr>
          <w:t>пунктах 6</w:t>
        </w:r>
      </w:hyperlink>
      <w:r w:rsidRPr="00D53DC0">
        <w:rPr>
          <w:color w:val="000000" w:themeColor="text1"/>
        </w:rPr>
        <w:t xml:space="preserve">, </w:t>
      </w:r>
      <w:hyperlink w:anchor="Par90" w:tooltip="6.1. Субсидия предоставляется сельскохозяйственному товаропроизводителю при отсутствии у него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не позднее 30 рабочих дней до дня подачи Документов в ГКУ или филиалы ГАУ &quot;МФЦ&quot;)." w:history="1">
        <w:r w:rsidRPr="00D53DC0">
          <w:rPr>
            <w:color w:val="000000" w:themeColor="text1"/>
          </w:rPr>
          <w:t>6.1</w:t>
        </w:r>
      </w:hyperlink>
      <w:r w:rsidRPr="00D53DC0">
        <w:rPr>
          <w:color w:val="000000" w:themeColor="text1"/>
        </w:rPr>
        <w:t xml:space="preserve"> настоящего Порядка;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 несоответствие Заявки, представленной сельскохозяйственным товаропроизводителем, требованиям к Заявкам, установленным в объявлении о проведении Отбора;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3) представление Заявки и Документов по истечении срока, указанного в объявлении о проведении Отбора.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13. На основании информации о результате Отбора Министерство принимает решение о предоставлении Субсидии в форме приказа.</w:t>
      </w:r>
    </w:p>
    <w:p w:rsidR="00CF3C4B" w:rsidRPr="00D53DC0" w:rsidRDefault="00CF3C4B" w:rsidP="00CF3C4B">
      <w:pPr>
        <w:pStyle w:val="ConsPlusNormal"/>
        <w:spacing w:before="240"/>
        <w:ind w:firstLine="540"/>
        <w:jc w:val="both"/>
        <w:rPr>
          <w:color w:val="000000" w:themeColor="text1"/>
        </w:rPr>
      </w:pPr>
      <w:bookmarkStart w:id="11" w:name="Par129"/>
      <w:bookmarkEnd w:id="11"/>
      <w:r w:rsidRPr="00D53DC0">
        <w:rPr>
          <w:color w:val="000000" w:themeColor="text1"/>
        </w:rPr>
        <w:t>Министерство в течение 3 рабочих дней со дня принятия решения о предоставлении Субсидий информирует сельскохозяйственных товаропроизводителей о данном решении и заключает с ними Соглашения.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В случае, если сельскохозяйственным товаропроизводителем не подписано со своей стороны Соглашение в течение срока, установленного в абзаце втором настоящего пункта,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14. Результатом предоставления Субсидии сельскохозяйственным товаропроизводителям в текущем финансовом году является увеличение объема производства (валового сбора) зерна озимых зерновых культур в массе после доработки (тонн).</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Значения результатов предоставления Субсидии устанавливаются Министерством в отношении конкретных сельскохозяйственных товаропроизводителей в Соглашениях.</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Для расчета значения результата предоставления Субсидии берется разница между валовым сбором зерна озимых зерновых культур в массе после доработки в году, следующем за текущим финансовым годом, и валовым сбором зерна озимых зерновых культур в массе после доработки в текущем финансовом году. Значение результата предоставления Субсидии должно быть больше нуля.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15. Соглашение также должно содержать:</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w:t>
      </w:r>
      <w:hyperlink w:anchor="Par58" w:tooltip="3.1. Субсидия предоставляется в пределах лимитов бюджетных обязательств, доведенных Министерству на текущий финансовый год в установленном порядке." w:history="1">
        <w:r w:rsidRPr="00D53DC0">
          <w:rPr>
            <w:color w:val="000000" w:themeColor="text1"/>
          </w:rPr>
          <w:t>пункте 3.1</w:t>
        </w:r>
      </w:hyperlink>
      <w:r w:rsidRPr="00D53DC0">
        <w:rPr>
          <w:color w:val="000000" w:themeColor="text1"/>
        </w:rPr>
        <w:t xml:space="preserve"> настоящего Порядка, приводящего к невозможности предоставления Субсидии в размере, определенном в Соглашении;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2) согласие сельскохозяйственного товаропроизводителя на осуществление в отношении него проверки Министерством как получателем бюджетных средств соблюдения порядка и условий предоставления Субсидии, в том числе в части достижения результатов ее предоставления, и проверки органом государственного финансового контроля в соответствии со </w:t>
      </w:r>
      <w:hyperlink r:id="rId27" w:history="1">
        <w:r w:rsidRPr="00D53DC0">
          <w:rPr>
            <w:color w:val="000000" w:themeColor="text1"/>
          </w:rPr>
          <w:t>статьями 268.1</w:t>
        </w:r>
      </w:hyperlink>
      <w:r w:rsidRPr="00D53DC0">
        <w:rPr>
          <w:color w:val="000000" w:themeColor="text1"/>
        </w:rPr>
        <w:t xml:space="preserve"> и </w:t>
      </w:r>
      <w:hyperlink r:id="rId28" w:history="1">
        <w:r w:rsidRPr="00D53DC0">
          <w:rPr>
            <w:color w:val="000000" w:themeColor="text1"/>
          </w:rPr>
          <w:t>269.2</w:t>
        </w:r>
      </w:hyperlink>
      <w:r w:rsidRPr="00D53DC0">
        <w:rPr>
          <w:color w:val="000000" w:themeColor="text1"/>
        </w:rPr>
        <w:t xml:space="preserve"> Бюджетного кодекса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lastRenderedPageBreak/>
        <w:t>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16. Ставка Субсидии на 1 гектар посевной площади, занятой озимыми зерновыми культурами, составляет 3000 рублей.</w:t>
      </w:r>
    </w:p>
    <w:p w:rsidR="00CF3C4B" w:rsidRPr="00D53DC0" w:rsidRDefault="00CF3C4B" w:rsidP="00CF3C4B">
      <w:pPr>
        <w:pStyle w:val="ConsPlusNormal"/>
        <w:spacing w:before="240"/>
        <w:ind w:firstLine="540"/>
        <w:jc w:val="both"/>
        <w:rPr>
          <w:color w:val="000000" w:themeColor="text1"/>
        </w:rPr>
      </w:pPr>
      <w:bookmarkStart w:id="12" w:name="Par139"/>
      <w:bookmarkEnd w:id="12"/>
      <w:r w:rsidRPr="00D53DC0">
        <w:rPr>
          <w:color w:val="000000" w:themeColor="text1"/>
        </w:rPr>
        <w:t>17. Размер Субсидии, предоставляемой i-му сельскохозяйственному товаропроизводителю (Wi), определяется по формуле:</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center"/>
        <w:rPr>
          <w:color w:val="000000" w:themeColor="text1"/>
        </w:rPr>
      </w:pPr>
      <w:r w:rsidRPr="00D53DC0">
        <w:rPr>
          <w:color w:val="000000" w:themeColor="text1"/>
        </w:rPr>
        <w:t>W</w:t>
      </w:r>
      <w:r w:rsidRPr="00D53DC0">
        <w:rPr>
          <w:color w:val="000000" w:themeColor="text1"/>
          <w:vertAlign w:val="subscript"/>
        </w:rPr>
        <w:t>i</w:t>
      </w:r>
      <w:r w:rsidRPr="00D53DC0">
        <w:rPr>
          <w:color w:val="000000" w:themeColor="text1"/>
        </w:rPr>
        <w:t xml:space="preserve"> = G</w:t>
      </w:r>
      <w:r w:rsidRPr="00D53DC0">
        <w:rPr>
          <w:color w:val="000000" w:themeColor="text1"/>
          <w:vertAlign w:val="subscript"/>
        </w:rPr>
        <w:t>i</w:t>
      </w:r>
      <w:r w:rsidRPr="00D53DC0">
        <w:rPr>
          <w:color w:val="000000" w:themeColor="text1"/>
        </w:rPr>
        <w:t xml:space="preserve"> x C</w:t>
      </w:r>
      <w:r w:rsidRPr="00D53DC0">
        <w:rPr>
          <w:color w:val="000000" w:themeColor="text1"/>
          <w:vertAlign w:val="subscript"/>
        </w:rPr>
        <w:t>б</w:t>
      </w:r>
      <w:r w:rsidRPr="00D53DC0">
        <w:rPr>
          <w:color w:val="000000" w:themeColor="text1"/>
        </w:rPr>
        <w:t>,</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где</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G</w:t>
      </w:r>
      <w:r w:rsidRPr="00D53DC0">
        <w:rPr>
          <w:color w:val="000000" w:themeColor="text1"/>
          <w:vertAlign w:val="subscript"/>
        </w:rPr>
        <w:t>i</w:t>
      </w:r>
      <w:r w:rsidRPr="00D53DC0">
        <w:rPr>
          <w:color w:val="000000" w:themeColor="text1"/>
        </w:rPr>
        <w:t xml:space="preserve"> - посевная площадь, занятая озимыми зерновыми культурами у i-го сельскохозяйственного товаропроизводителя;</w:t>
      </w:r>
    </w:p>
    <w:p w:rsidR="00CF3C4B" w:rsidRPr="00D53DC0" w:rsidRDefault="00CF3C4B" w:rsidP="00CF3C4B">
      <w:pPr>
        <w:pStyle w:val="ConsPlusNormal"/>
        <w:spacing w:before="240"/>
        <w:ind w:firstLine="540"/>
        <w:jc w:val="both"/>
        <w:rPr>
          <w:color w:val="000000" w:themeColor="text1"/>
        </w:rPr>
      </w:pPr>
      <w:bookmarkStart w:id="13" w:name="Par145"/>
      <w:bookmarkEnd w:id="13"/>
      <w:r w:rsidRPr="00D53DC0">
        <w:rPr>
          <w:color w:val="000000" w:themeColor="text1"/>
        </w:rPr>
        <w:t>C</w:t>
      </w:r>
      <w:r w:rsidRPr="00D53DC0">
        <w:rPr>
          <w:color w:val="000000" w:themeColor="text1"/>
          <w:vertAlign w:val="subscript"/>
        </w:rPr>
        <w:t>б</w:t>
      </w:r>
      <w:r w:rsidRPr="00D53DC0">
        <w:rPr>
          <w:color w:val="000000" w:themeColor="text1"/>
        </w:rPr>
        <w:t xml:space="preserve"> - ставка субсидии на 1 гектар посевной площади, занятой озимыми зерновыми культурами.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Размер Субсидии, предоставляемой сельскохозяйственному товаропроизводителю за счет средств областного бюджета Тверской области, не может превышать размер фактически произведенных затрат.</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18. В случае, если размер Субсидии, определенный в соответствии с пунктом 17 настоящего Порядка и указанный в </w:t>
      </w:r>
      <w:hyperlink w:anchor="Par313" w:tooltip="Справка-расчет" w:history="1">
        <w:r w:rsidRPr="00D53DC0">
          <w:rPr>
            <w:color w:val="000000" w:themeColor="text1"/>
          </w:rPr>
          <w:t>справке-расчете</w:t>
        </w:r>
      </w:hyperlink>
      <w:r w:rsidRPr="00D53DC0">
        <w:rPr>
          <w:color w:val="000000" w:themeColor="text1"/>
        </w:rPr>
        <w:t xml:space="preserve"> на предоставление из областного бюджета Тверской области субсидий сельскохозяйственным товаропроизводителям на производство озимых зерновых культур по форме согласно приложению 2 к Перечню (далее - справка-расчет), превышает остаток лимита бюджетных обязательств текущего финансового года, сельскохозяйственный товаропроизводитель, последний прошедший Отбор, в течение 2 рабочих дней со дня размещения результатов Отбора на сайте Министерства представляет в Министерство скорректированную справку-расчет, в которой указывается размер Субсидии, подлежащей предоставлению.</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19. Перечисление Субсидии сельскохозяйственному товаропроизводителю осуществляется в течение 10 рабочих дней со дня принятия Министерством решения о предоставлении Субсидии на расчетный счет, открытый сельскохозяйственным товаропроизводителем в учреждениях Центрального банка Российской Федерации или кредитных организациях, указанный в заявлении на предоставление Субсидии.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20. В случае принятия решения об отклонении Заявки и Документов для участия в Отборе Министерство направляет сельскохозяйственному товаропроизводителю письменное уведомление с указанием причины отклонения Заявки и Документов в срок, установленный </w:t>
      </w:r>
      <w:hyperlink w:anchor="Par114" w:tooltip="11. Министерство в течение 9 рабочих дней со дня получения Заявок и Документов от ГКУ:" w:history="1">
        <w:r w:rsidRPr="00D53DC0">
          <w:rPr>
            <w:color w:val="000000" w:themeColor="text1"/>
          </w:rPr>
          <w:t>абзацем первым пункта 11</w:t>
        </w:r>
      </w:hyperlink>
      <w:r w:rsidRPr="00D53DC0">
        <w:rPr>
          <w:color w:val="000000" w:themeColor="text1"/>
        </w:rPr>
        <w:t xml:space="preserve"> настоящего Порядка. Письменное уведомление вручается под подпись лично сельскохозяйственному товаропроизводителю либо доверенному лицу сельскохозяйственного товаропроизводителя или направляется заказным письмом.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Сельскохозяйственный товаропроизводитель, Заявка и Документы которого были отклонены для участия в Отборе, имеет право на повторное участие в Отборе при его объявлении в текущем финансовом году.</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20.1. Основания для отказа сельскохозяйственному товаропроизводителю в предоставлении Субсидии: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 несоответствие представленных сельскохозяйственным товаропроизводителем </w:t>
      </w:r>
      <w:r w:rsidRPr="00D53DC0">
        <w:rPr>
          <w:color w:val="000000" w:themeColor="text1"/>
        </w:rPr>
        <w:lastRenderedPageBreak/>
        <w:t>Документов требованиям, определенным в соответствии с объявлением о проведении Отбора, или непредставление (представление не в полном объеме) указанных Документов (за исключением Документов, которые могут быть представлены по собственной инициативе сельскохозяйственного товаропроизводителя);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 установление факта недостоверности представленной сельскохозяйственным товаропроизводителем информации;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3) неподписание сельскохозяйственным товаропроизводителем Соглашения в срок, установленный </w:t>
      </w:r>
      <w:hyperlink w:anchor="Par129" w:tooltip="Министерство в течение 3 рабочих дней со дня принятия решения о предоставлении Субсидий информирует сельскохозяйственных товаропроизводителей о данном решении и заключает с ними Соглашения." w:history="1">
        <w:r w:rsidRPr="00D53DC0">
          <w:rPr>
            <w:color w:val="000000" w:themeColor="text1"/>
          </w:rPr>
          <w:t>абзацем вторым пункта 13</w:t>
        </w:r>
      </w:hyperlink>
      <w:r w:rsidRPr="00D53DC0">
        <w:rPr>
          <w:color w:val="000000" w:themeColor="text1"/>
        </w:rPr>
        <w:t xml:space="preserve"> настоящего Порядка (за исключением случаев, когда невозможность своевременного заключения Соглашения вызвана действиями (бездействием) Министерства);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4) отсутствие лимитов бюджетных обязательств, предусмотренных в текущем финансовом году законом Тверской области об областном бюджете на соответствующий финансовый год и плановый период и (или) сводной бюджетной росписью областного бюджета Тверской области, для предоставления Субсидии, с учетом положений </w:t>
      </w:r>
      <w:hyperlink w:anchor="Par118" w:tooltip="при отсутствии оснований для отклонения Заявки и Документов для участия в Отборе, указанных в пункте 12 настоящего Порядка, формирует перечень сельскохозяйственных товаропроизводителей, прошедших Отбор, в том числе содержащий сведения о размере Субсидии, рассчитанном в соответствии с пунктом 17 настоящего Порядка (далее - расчетный размер Субсидии), а также о размере Субсидии, подлежащей предоставлению в объеме остатка лимита бюджетных обязательств (далее - размер Субсидии, подлежащей предоставлению);" w:history="1">
        <w:r w:rsidRPr="00D53DC0">
          <w:rPr>
            <w:color w:val="000000" w:themeColor="text1"/>
          </w:rPr>
          <w:t>абзаца третьего подпункта 2 пункта 11</w:t>
        </w:r>
      </w:hyperlink>
      <w:r w:rsidRPr="00D53DC0">
        <w:rPr>
          <w:color w:val="000000" w:themeColor="text1"/>
        </w:rPr>
        <w:t xml:space="preserve"> настоящего Порядка;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5) отсутствие скорректированной справки-расчета, в которой указывается размер Субсидии, подлежащей предоставлению, от сельскохозяйственного товаропроизводителя на получение Субсидии в размере остатков лимитов бюджетных обязательств с учетом положений </w:t>
      </w:r>
      <w:hyperlink w:anchor="Par118" w:tooltip="при отсутствии оснований для отклонения Заявки и Документов для участия в Отборе, указанных в пункте 12 настоящего Порядка, формирует перечень сельскохозяйственных товаропроизводителей, прошедших Отбор, в том числе содержащий сведения о размере Субсидии, рассчитанном в соответствии с пунктом 17 настоящего Порядка (далее - расчетный размер Субсидии), а также о размере Субсидии, подлежащей предоставлению в объеме остатка лимита бюджетных обязательств (далее - размер Субсидии, подлежащей предоставлению);" w:history="1">
        <w:r w:rsidRPr="00D53DC0">
          <w:rPr>
            <w:color w:val="000000" w:themeColor="text1"/>
          </w:rPr>
          <w:t>абзаца третьего подпункта 2 пункта 11</w:t>
        </w:r>
      </w:hyperlink>
      <w:r w:rsidRPr="00D53DC0">
        <w:rPr>
          <w:color w:val="000000" w:themeColor="text1"/>
        </w:rPr>
        <w:t xml:space="preserve"> настоящего Порядка.</w:t>
      </w:r>
    </w:p>
    <w:p w:rsidR="00CF3C4B" w:rsidRPr="00D53DC0" w:rsidRDefault="00CF3C4B" w:rsidP="00CF3C4B">
      <w:pPr>
        <w:pStyle w:val="ConsPlusNormal"/>
        <w:spacing w:before="240"/>
        <w:ind w:firstLine="540"/>
        <w:jc w:val="both"/>
        <w:rPr>
          <w:color w:val="000000" w:themeColor="text1"/>
        </w:rPr>
      </w:pPr>
      <w:bookmarkStart w:id="14" w:name="Par157"/>
      <w:bookmarkEnd w:id="14"/>
      <w:r w:rsidRPr="00D53DC0">
        <w:rPr>
          <w:color w:val="000000" w:themeColor="text1"/>
        </w:rPr>
        <w:t>20.2. В случае отказа в предоставлении Субсидии Министерство в течение 10 рабочих дней со дня размещения на сайте Министерства информации о результате Отбора направляет сельскохозяйственному товаропроизводителю письменное уведомление с указанием причины отказа в предоставлении Субсидии с приложением Заявки и Документов. Письменное уведомление вручается под подпись лично сельскохозяйственному товаропроизводителю либо доверенному лицу сельскохозяйственного товаропроизводителя или направляется заказным письмом.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Отказ в предоставлении Субсидии не является препятствием для повторного участия сельскохозяйственного товаропроизводителя в Отборе при его объявлении в текущем финансовом году.</w:t>
      </w:r>
    </w:p>
    <w:p w:rsidR="00CF3C4B" w:rsidRPr="00D53DC0" w:rsidRDefault="00CF3C4B" w:rsidP="00CF3C4B">
      <w:pPr>
        <w:pStyle w:val="ConsPlusNormal"/>
        <w:jc w:val="both"/>
        <w:rPr>
          <w:color w:val="000000" w:themeColor="text1"/>
        </w:rPr>
      </w:pPr>
    </w:p>
    <w:p w:rsidR="00CF3C4B" w:rsidRPr="00D53DC0" w:rsidRDefault="00CF3C4B" w:rsidP="00CF3C4B">
      <w:pPr>
        <w:pStyle w:val="ConsPlusTitle"/>
        <w:jc w:val="center"/>
        <w:outlineLvl w:val="1"/>
        <w:rPr>
          <w:rFonts w:ascii="Times New Roman" w:hAnsi="Times New Roman" w:cs="Times New Roman"/>
          <w:color w:val="000000" w:themeColor="text1"/>
        </w:rPr>
      </w:pPr>
      <w:r w:rsidRPr="00D53DC0">
        <w:rPr>
          <w:rFonts w:ascii="Times New Roman" w:hAnsi="Times New Roman" w:cs="Times New Roman"/>
          <w:color w:val="000000" w:themeColor="text1"/>
        </w:rPr>
        <w:t>Раздел III</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Требования к отчетности</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21. Требования к отчетности, представляемой сельскохозяйственным товаропроизводителем (порядок, сроки и формы представления отчетности), устанавливаются Соглашением.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Отчет о достижении значений результатов предоставления Субсидии представляется сельскохозяйственным товаропроизводителем в срок до 20 декабря года, следующего за годом предоставления Субсидии.</w:t>
      </w:r>
    </w:p>
    <w:p w:rsidR="00CF3C4B" w:rsidRPr="00D53DC0" w:rsidRDefault="00CF3C4B" w:rsidP="00CF3C4B">
      <w:pPr>
        <w:pStyle w:val="ConsPlusNormal"/>
        <w:jc w:val="both"/>
        <w:rPr>
          <w:color w:val="000000" w:themeColor="text1"/>
        </w:rPr>
      </w:pPr>
    </w:p>
    <w:p w:rsidR="00CF3C4B" w:rsidRPr="00D53DC0" w:rsidRDefault="00CF3C4B" w:rsidP="00CF3C4B">
      <w:pPr>
        <w:pStyle w:val="ConsPlusTitle"/>
        <w:jc w:val="center"/>
        <w:outlineLvl w:val="1"/>
        <w:rPr>
          <w:rFonts w:ascii="Times New Roman" w:hAnsi="Times New Roman" w:cs="Times New Roman"/>
          <w:color w:val="000000" w:themeColor="text1"/>
        </w:rPr>
      </w:pPr>
      <w:r w:rsidRPr="00D53DC0">
        <w:rPr>
          <w:rFonts w:ascii="Times New Roman" w:hAnsi="Times New Roman" w:cs="Times New Roman"/>
          <w:color w:val="000000" w:themeColor="text1"/>
        </w:rPr>
        <w:t>Раздел IV</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Требования об осуществлении контроля за соблюдением</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условий и порядка предоставления Субсидии и ответственности</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за их нарушение</w:t>
      </w:r>
    </w:p>
    <w:p w:rsidR="00CF3C4B" w:rsidRPr="00D53DC0" w:rsidRDefault="00CF3C4B" w:rsidP="00CF3C4B">
      <w:pPr>
        <w:pStyle w:val="ConsPlusNormal"/>
        <w:jc w:val="center"/>
        <w:rPr>
          <w:color w:val="000000" w:themeColor="text1"/>
        </w:rPr>
      </w:pPr>
      <w:r w:rsidRPr="00D53DC0">
        <w:rPr>
          <w:color w:val="000000" w:themeColor="text1"/>
        </w:rPr>
        <w:t xml:space="preserve">(в ред. </w:t>
      </w:r>
      <w:hyperlink r:id="rId29" w:history="1">
        <w:r w:rsidRPr="00D53DC0">
          <w:rPr>
            <w:color w:val="000000" w:themeColor="text1"/>
          </w:rPr>
          <w:t>Постановления</w:t>
        </w:r>
      </w:hyperlink>
      <w:r w:rsidRPr="00D53DC0">
        <w:rPr>
          <w:color w:val="000000" w:themeColor="text1"/>
        </w:rPr>
        <w:t xml:space="preserve"> Правительства Тверской области</w:t>
      </w:r>
    </w:p>
    <w:p w:rsidR="00CF3C4B" w:rsidRPr="00D53DC0" w:rsidRDefault="00CF3C4B" w:rsidP="00CF3C4B">
      <w:pPr>
        <w:pStyle w:val="ConsPlusNormal"/>
        <w:jc w:val="center"/>
        <w:rPr>
          <w:color w:val="000000" w:themeColor="text1"/>
        </w:rPr>
      </w:pPr>
      <w:r w:rsidRPr="00D53DC0">
        <w:rPr>
          <w:color w:val="000000" w:themeColor="text1"/>
        </w:rPr>
        <w:t>от 14.04.2022 N 256-пп)</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lastRenderedPageBreak/>
        <w:t xml:space="preserve">22. Министерство осуществляет контроль за деятельностью ГКУ в соответствии с </w:t>
      </w:r>
      <w:hyperlink r:id="rId30" w:history="1">
        <w:r w:rsidRPr="00D53DC0">
          <w:rPr>
            <w:color w:val="000000" w:themeColor="text1"/>
          </w:rPr>
          <w:t>Постановлением</w:t>
        </w:r>
      </w:hyperlink>
      <w:r w:rsidRPr="00D53DC0">
        <w:rPr>
          <w:color w:val="000000" w:themeColor="text1"/>
        </w:rPr>
        <w:t xml:space="preserve"> Правительства Тверской области от 01.09.2011 N 21-пп "О Порядке осуществления контроля за деятельностью государственных учреждений Тверской области".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23. Контроль за целевым и эффективным использованием бюджетных средств осуществляется в соответствии с бюджетным законодательством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24. В отношении сельскохозяйственных товаропроизводителей Министерством осуществляются проверки соблюдения ими порядка и условий предоставления Субсидии, в том числе в части достижения результатов ее предоставления, а также проверки органом государственного финансового контроля в соответствии со </w:t>
      </w:r>
      <w:hyperlink r:id="rId31" w:history="1">
        <w:r w:rsidRPr="00D53DC0">
          <w:rPr>
            <w:color w:val="000000" w:themeColor="text1"/>
          </w:rPr>
          <w:t>статьями 268.1</w:t>
        </w:r>
      </w:hyperlink>
      <w:r w:rsidRPr="00D53DC0">
        <w:rPr>
          <w:color w:val="000000" w:themeColor="text1"/>
        </w:rPr>
        <w:t xml:space="preserve"> и </w:t>
      </w:r>
      <w:hyperlink r:id="rId32" w:history="1">
        <w:r w:rsidRPr="00D53DC0">
          <w:rPr>
            <w:color w:val="000000" w:themeColor="text1"/>
          </w:rPr>
          <w:t>269.2</w:t>
        </w:r>
      </w:hyperlink>
      <w:r w:rsidRPr="00D53DC0">
        <w:rPr>
          <w:color w:val="000000" w:themeColor="text1"/>
        </w:rPr>
        <w:t xml:space="preserve"> Бюджетного кодекса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25. В случае установления факта несоблюдения требований, установленных настоящим Порядком, условий Соглашения, представления сельскохозяйственным товаропроизводителем документов, содержащих недостоверные сведения, сельскохозяйственный товаропроизводитель несет ответственность, предусмотренную законодательством, а полученная Субсидия подлежит возврату в доход областного бюджета Тверской области в соответствии с законодательством.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26. Министерство в течение 5 рабочих дней со дня установления фактов, предусмотренных пунктом 25 настоящего Порядка, направляет сельскохозяйственному товаропроизводителю письменное уведомление о необходимости возврата неправомерно полученной Субсидии с указанием реквизитов для перечисления денежных средств.</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27. Сельскохозяйственный товаропроизводитель в течение 20 рабочих дней со дня получения письменного уведомления обязан произвести возврат полученной Субсидии в областной бюджет Тверской области по реквизитам, указанным в письменном уведомлении.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Возврат производится сельскохозяйственным товаропроизводителем в добровольном порядке, а в случае невозврата Субсидии в установленные в абзаце первом настоящего пункта сроки Субсидия взыскивается в судебном порядке в соответствии с законодательством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28. Министерство осуществляет оценку достижения сельскохозяйственным товаропроизводителем значений результатов предоставления Субсидии, установленных Соглашением, в срок до 30 декабря года, следующего за годом предоставления Субсидии.</w:t>
      </w:r>
    </w:p>
    <w:p w:rsidR="00CF3C4B" w:rsidRPr="00D53DC0" w:rsidRDefault="00CF3C4B" w:rsidP="00CF3C4B">
      <w:pPr>
        <w:pStyle w:val="ConsPlusNormal"/>
        <w:spacing w:before="240"/>
        <w:ind w:firstLine="540"/>
        <w:jc w:val="both"/>
        <w:rPr>
          <w:color w:val="000000" w:themeColor="text1"/>
        </w:rPr>
      </w:pPr>
      <w:bookmarkStart w:id="15" w:name="Par189"/>
      <w:bookmarkEnd w:id="15"/>
      <w:r w:rsidRPr="00D53DC0">
        <w:rPr>
          <w:color w:val="000000" w:themeColor="text1"/>
        </w:rPr>
        <w:t>29. В случае недостижения сельскохозяйственным товаропроизводителем значений результатов предоставления Субсидии в полном объеме, установленных Соглашением, Министерство в срок до 1 марта года, следующего за годом представления отчета о достижении значений результатов предоставления Субсидии, принимает решение о возврате полученной Субсидии, которое оформляется письменным уведомлением, и направляет его сельскохозяйственному товаропроизводителю заказным письмом с указанием реквизитов для перечисления денежных средств.</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Размер Субсидии, подлежащей возврату i-ым получателем Субсидии (Vi), определяется Министерством по формуле:</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center"/>
        <w:rPr>
          <w:color w:val="000000" w:themeColor="text1"/>
          <w:lang w:val="en-US"/>
        </w:rPr>
      </w:pPr>
      <w:r w:rsidRPr="00D53DC0">
        <w:rPr>
          <w:color w:val="000000" w:themeColor="text1"/>
          <w:lang w:val="en-US"/>
        </w:rPr>
        <w:t>Vi = (1 - P</w:t>
      </w:r>
      <w:r w:rsidRPr="00D53DC0">
        <w:rPr>
          <w:color w:val="000000" w:themeColor="text1"/>
        </w:rPr>
        <w:t>ф</w:t>
      </w:r>
      <w:r w:rsidRPr="00D53DC0">
        <w:rPr>
          <w:color w:val="000000" w:themeColor="text1"/>
          <w:lang w:val="en-US"/>
        </w:rPr>
        <w:t xml:space="preserve">i / </w:t>
      </w:r>
      <w:r w:rsidRPr="00D53DC0">
        <w:rPr>
          <w:color w:val="000000" w:themeColor="text1"/>
        </w:rPr>
        <w:t>Рп</w:t>
      </w:r>
      <w:r w:rsidRPr="00D53DC0">
        <w:rPr>
          <w:color w:val="000000" w:themeColor="text1"/>
          <w:lang w:val="en-US"/>
        </w:rPr>
        <w:t>i) x Wi x K,</w:t>
      </w:r>
    </w:p>
    <w:p w:rsidR="00CF3C4B" w:rsidRPr="00D53DC0" w:rsidRDefault="00CF3C4B" w:rsidP="00CF3C4B">
      <w:pPr>
        <w:pStyle w:val="ConsPlusNormal"/>
        <w:jc w:val="both"/>
        <w:rPr>
          <w:color w:val="000000" w:themeColor="text1"/>
          <w:lang w:val="en-US"/>
        </w:rPr>
      </w:pPr>
    </w:p>
    <w:p w:rsidR="00CF3C4B" w:rsidRPr="00D53DC0" w:rsidRDefault="00CF3C4B" w:rsidP="00CF3C4B">
      <w:pPr>
        <w:pStyle w:val="ConsPlusNormal"/>
        <w:ind w:firstLine="540"/>
        <w:jc w:val="both"/>
        <w:rPr>
          <w:color w:val="000000" w:themeColor="text1"/>
        </w:rPr>
      </w:pPr>
      <w:r w:rsidRPr="00D53DC0">
        <w:rPr>
          <w:color w:val="000000" w:themeColor="text1"/>
        </w:rPr>
        <w:t>где</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Рфi - фактически достигнутое значение результата предоставления Субсидии у i-го получателя Субсидии на отчетную дату;</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lastRenderedPageBreak/>
        <w:t>Рпi - плановое значение результата предоставления Субсидии, установленное Соглашением i-му получателю Субсидии;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Wi - размер Субсидии, предоставленной i-му получателю Субсидии в соответствии с Соглашением;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K - корректирующий коэффициент суммы возврата Субсидии (= 0,1).</w:t>
      </w:r>
    </w:p>
    <w:p w:rsidR="00CF3C4B" w:rsidRPr="00D53DC0" w:rsidRDefault="00CF3C4B" w:rsidP="00CF3C4B">
      <w:pPr>
        <w:pStyle w:val="ConsPlusNormal"/>
        <w:spacing w:before="240"/>
        <w:ind w:firstLine="540"/>
        <w:jc w:val="both"/>
        <w:rPr>
          <w:color w:val="000000" w:themeColor="text1"/>
        </w:rPr>
      </w:pPr>
      <w:bookmarkStart w:id="16" w:name="Par200"/>
      <w:bookmarkEnd w:id="16"/>
      <w:r w:rsidRPr="00D53DC0">
        <w:rPr>
          <w:color w:val="000000" w:themeColor="text1"/>
        </w:rPr>
        <w:t>30. Сельскохозяйственный товаропроизводитель в течение 20 рабочих дней со дня получения письменного уведомления обязан произвести возврат полученной Субсидии в областной бюджет Тверской области по реквизитам, указанным в письменном уведомлении.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Возврат полученной Субсидии производится сельскохозяйственным товаропроизводителем в добровольном порядке, а в случае невозврата Субсидии в установленные в абзаце первом настоящего пункта сроки Субсидия взыскивается в судебном порядке в соответствии с законодательством Российской Федерации.</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1"/>
        <w:rPr>
          <w:color w:val="000000" w:themeColor="text1"/>
        </w:rPr>
      </w:pPr>
      <w:r w:rsidRPr="00D53DC0">
        <w:rPr>
          <w:color w:val="000000" w:themeColor="text1"/>
        </w:rPr>
        <w:t>Приложение 1</w:t>
      </w:r>
    </w:p>
    <w:p w:rsidR="00CF3C4B" w:rsidRPr="00D53DC0" w:rsidRDefault="00CF3C4B" w:rsidP="00CF3C4B">
      <w:pPr>
        <w:pStyle w:val="ConsPlusNormal"/>
        <w:jc w:val="right"/>
        <w:rPr>
          <w:color w:val="000000" w:themeColor="text1"/>
        </w:rPr>
      </w:pPr>
      <w:r w:rsidRPr="00D53DC0">
        <w:rPr>
          <w:color w:val="000000" w:themeColor="text1"/>
        </w:rPr>
        <w:t>к Порядку предоставления</w:t>
      </w:r>
    </w:p>
    <w:p w:rsidR="00CF3C4B" w:rsidRPr="00D53DC0" w:rsidRDefault="00CF3C4B" w:rsidP="00CF3C4B">
      <w:pPr>
        <w:pStyle w:val="ConsPlusNormal"/>
        <w:jc w:val="right"/>
        <w:rPr>
          <w:color w:val="000000" w:themeColor="text1"/>
        </w:rPr>
      </w:pPr>
      <w:r w:rsidRPr="00D53DC0">
        <w:rPr>
          <w:color w:val="000000" w:themeColor="text1"/>
        </w:rPr>
        <w:t>из областного бюджета Тверской области</w:t>
      </w:r>
    </w:p>
    <w:p w:rsidR="00CF3C4B" w:rsidRPr="00D53DC0" w:rsidRDefault="00CF3C4B" w:rsidP="00CF3C4B">
      <w:pPr>
        <w:pStyle w:val="ConsPlusNormal"/>
        <w:jc w:val="right"/>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right"/>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both"/>
        <w:rPr>
          <w:color w:val="000000" w:themeColor="text1"/>
        </w:rPr>
      </w:pP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Перечень</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документов на предоставление из областного бюджета Тверской</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области субсидий сельскохозяйственным товаропроизводителям</w:t>
      </w:r>
    </w:p>
    <w:p w:rsidR="00CF3C4B" w:rsidRPr="00D53DC0" w:rsidRDefault="00CF3C4B" w:rsidP="00CF3C4B">
      <w:pPr>
        <w:pStyle w:val="ConsPlusTitle"/>
        <w:jc w:val="center"/>
        <w:rPr>
          <w:rFonts w:ascii="Times New Roman" w:hAnsi="Times New Roman" w:cs="Times New Roman"/>
          <w:color w:val="000000" w:themeColor="text1"/>
        </w:rPr>
      </w:pPr>
      <w:r w:rsidRPr="00D53DC0">
        <w:rPr>
          <w:rFonts w:ascii="Times New Roman" w:hAnsi="Times New Roman" w:cs="Times New Roman"/>
          <w:color w:val="000000" w:themeColor="text1"/>
        </w:rPr>
        <w:t>на производство озимых зерновых культур</w:t>
      </w:r>
    </w:p>
    <w:p w:rsidR="00CF3C4B" w:rsidRPr="00D53DC0" w:rsidRDefault="00CF3C4B" w:rsidP="00CF3C4B">
      <w:pPr>
        <w:pStyle w:val="ConsPlusTitle"/>
        <w:jc w:val="center"/>
        <w:rPr>
          <w:rFonts w:ascii="Times New Roman" w:hAnsi="Times New Roman" w:cs="Times New Roman"/>
          <w:color w:val="000000" w:themeColor="text1"/>
        </w:rPr>
      </w:pPr>
    </w:p>
    <w:p w:rsidR="00CF3C4B" w:rsidRPr="00D53DC0" w:rsidRDefault="00CF3C4B" w:rsidP="00CF3C4B">
      <w:pPr>
        <w:pStyle w:val="ConsPlusNormal"/>
        <w:jc w:val="center"/>
        <w:rPr>
          <w:color w:val="000000" w:themeColor="text1"/>
        </w:rPr>
      </w:pPr>
      <w:r w:rsidRPr="00D53DC0">
        <w:rPr>
          <w:color w:val="000000" w:themeColor="text1"/>
        </w:rPr>
        <w:t>Список изменяющих документов</w:t>
      </w:r>
    </w:p>
    <w:p w:rsidR="00CF3C4B" w:rsidRPr="00D53DC0" w:rsidRDefault="00CF3C4B" w:rsidP="00CF3C4B">
      <w:pPr>
        <w:pStyle w:val="ConsPlusTitle"/>
        <w:jc w:val="center"/>
        <w:rPr>
          <w:rFonts w:ascii="Times New Roman" w:hAnsi="Times New Roman" w:cs="Times New Roman"/>
          <w:b w:val="0"/>
          <w:color w:val="000000" w:themeColor="text1"/>
        </w:rPr>
      </w:pPr>
      <w:r w:rsidRPr="00D53DC0">
        <w:rPr>
          <w:rFonts w:ascii="Times New Roman" w:hAnsi="Times New Roman" w:cs="Times New Roman"/>
          <w:b w:val="0"/>
          <w:color w:val="000000" w:themeColor="text1"/>
        </w:rPr>
        <w:t xml:space="preserve">(в ред. </w:t>
      </w:r>
      <w:hyperlink r:id="rId33" w:history="1">
        <w:r w:rsidRPr="00D53DC0">
          <w:rPr>
            <w:rFonts w:ascii="Times New Roman" w:hAnsi="Times New Roman" w:cs="Times New Roman"/>
            <w:b w:val="0"/>
            <w:color w:val="000000" w:themeColor="text1"/>
          </w:rPr>
          <w:t>Постановления</w:t>
        </w:r>
      </w:hyperlink>
      <w:r w:rsidRPr="00D53DC0">
        <w:rPr>
          <w:rFonts w:ascii="Times New Roman" w:hAnsi="Times New Roman" w:cs="Times New Roman"/>
          <w:b w:val="0"/>
          <w:color w:val="000000" w:themeColor="text1"/>
        </w:rPr>
        <w:t xml:space="preserve"> Правительства Тверской области от 14.03.2023 N 106-пп)</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 xml:space="preserve">1. </w:t>
      </w:r>
      <w:hyperlink w:anchor="Par250" w:tooltip="                                 Заявление" w:history="1">
        <w:r w:rsidRPr="00D53DC0">
          <w:rPr>
            <w:color w:val="000000" w:themeColor="text1"/>
          </w:rPr>
          <w:t>Заявление</w:t>
        </w:r>
      </w:hyperlink>
      <w:r w:rsidRPr="00D53DC0">
        <w:rPr>
          <w:color w:val="000000" w:themeColor="text1"/>
        </w:rPr>
        <w:t xml:space="preserve"> на предоставление из областного бюджета Тверской области субсидий сельскохозяйственным товаропроизводителям на производство озимых зерновых культур (далее - Заявление) по форме согласно приложению 1 к настоящему Перечню.</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2. </w:t>
      </w:r>
      <w:hyperlink w:anchor="Par313" w:tooltip="Справка-расчет" w:history="1">
        <w:r w:rsidRPr="00D53DC0">
          <w:rPr>
            <w:color w:val="000000" w:themeColor="text1"/>
          </w:rPr>
          <w:t>Справка-расчет</w:t>
        </w:r>
      </w:hyperlink>
      <w:r w:rsidRPr="00D53DC0">
        <w:rPr>
          <w:color w:val="000000" w:themeColor="text1"/>
        </w:rPr>
        <w:t xml:space="preserve"> на предоставление из областного бюджета Тверской области субсидий сельскохозяйственным товаропроизводителям на производство озимых зерновых культур по форме согласно приложению 2 к настоящему Перечню.</w:t>
      </w:r>
    </w:p>
    <w:p w:rsidR="00CF3C4B" w:rsidRPr="00D53DC0" w:rsidRDefault="00CF3C4B" w:rsidP="00CF3C4B">
      <w:pPr>
        <w:pStyle w:val="ConsPlusNormal"/>
        <w:spacing w:before="240"/>
        <w:ind w:firstLine="540"/>
        <w:jc w:val="both"/>
        <w:rPr>
          <w:color w:val="000000" w:themeColor="text1"/>
        </w:rPr>
      </w:pPr>
      <w:bookmarkStart w:id="17" w:name="Par223"/>
      <w:bookmarkEnd w:id="17"/>
      <w:r w:rsidRPr="00D53DC0">
        <w:rPr>
          <w:color w:val="000000" w:themeColor="text1"/>
        </w:rPr>
        <w:t>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30 рабочих дней до даты подачи Заявления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или ее копия, заверенная сельскохозяйственным товаропроизводителем. Данный документ может быть представлен по инициативе сельскохозяйственного товаропроизводителя либо получен Министерством сельского хозяйства, пищевой и перерабатывающей промышленности Тверской области в рамках межведомственного информационного взаимодействия.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lastRenderedPageBreak/>
        <w:t xml:space="preserve">4. 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по ОКУД 0710002, отчета об отраслевых показателях деятельности организаций агропромышленного комплекса по форме N 6-АПК, или информации о производственной деятельности глав крестьянских фермерских хозяйств - индивидуальных предпринимателей по </w:t>
      </w:r>
      <w:hyperlink r:id="rId34" w:history="1">
        <w:r w:rsidRPr="00D53DC0">
          <w:rPr>
            <w:color w:val="000000" w:themeColor="text1"/>
          </w:rPr>
          <w:t>форме N 1-КФХ</w:t>
        </w:r>
      </w:hyperlink>
      <w:r w:rsidRPr="00D53DC0">
        <w:rPr>
          <w:color w:val="000000" w:themeColor="text1"/>
        </w:rPr>
        <w:t xml:space="preserve"> (для главы крестьянского фермерского хозяйства - индивидуального предпринимателя), или информация о производственной деятельности индивидуальных предпринимателей по форме N 1-ИП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предшествующий финансовый год, утвержденные приказом Министерства сельского хозяйства Российской Федерации). Отчетность представляется один раз в текущем финансовом году при подаче Заявления.</w:t>
      </w:r>
    </w:p>
    <w:p w:rsidR="00CF3C4B" w:rsidRPr="00D53DC0" w:rsidRDefault="00CF3C4B" w:rsidP="00CF3C4B">
      <w:pPr>
        <w:pStyle w:val="ConsPlusNormal"/>
        <w:spacing w:before="240"/>
        <w:ind w:firstLine="540"/>
        <w:jc w:val="both"/>
        <w:rPr>
          <w:color w:val="000000" w:themeColor="text1"/>
        </w:rPr>
      </w:pPr>
      <w:bookmarkStart w:id="18" w:name="Par225"/>
      <w:bookmarkEnd w:id="18"/>
      <w:r w:rsidRPr="00D53DC0">
        <w:rPr>
          <w:color w:val="000000" w:themeColor="text1"/>
        </w:rPr>
        <w:t>5. Выписка из Единого государственного реестра юридических лиц или Единого государственного реестра индивидуальных предпринимателей, составленная на дату подачи Заявления. Данный документ может быть представлен по инициативе сельскохозяйственного товаропроизводителя либо сформирован ГКУ на официальном сайте Федеральной налоговой службы в информационно-телекоммуникационной сети Интернет.</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6. </w:t>
      </w:r>
      <w:hyperlink w:anchor="Par406" w:tooltip="                                 Сведения" w:history="1">
        <w:r w:rsidRPr="00D53DC0">
          <w:rPr>
            <w:color w:val="000000" w:themeColor="text1"/>
          </w:rPr>
          <w:t>Сведения</w:t>
        </w:r>
      </w:hyperlink>
      <w:r w:rsidRPr="00D53DC0">
        <w:rPr>
          <w:color w:val="000000" w:themeColor="text1"/>
        </w:rPr>
        <w:t xml:space="preserve"> о фактически произведенных затратах на производство озимых зерновых культур за год, предшествующий текущему финансовому году, и (или) текущий финансовый год по форме согласно приложению 3 к настоящему Перечню. Данный документ представляется отдельно на каждую озимую зерновую культуру.</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7. </w:t>
      </w:r>
      <w:hyperlink w:anchor="Par480" w:tooltip="                                 Сведения" w:history="1">
        <w:r w:rsidRPr="00D53DC0">
          <w:rPr>
            <w:color w:val="000000" w:themeColor="text1"/>
          </w:rPr>
          <w:t>Сведения</w:t>
        </w:r>
      </w:hyperlink>
      <w:r w:rsidRPr="00D53DC0">
        <w:rPr>
          <w:color w:val="000000" w:themeColor="text1"/>
        </w:rPr>
        <w:t xml:space="preserve"> о размере посевной площади озимых зерновых культур в текущем финансовом году по форме согласно приложению 4 к настоящему Перечню.</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8. Копия договора сельскохозяйственного страхования озимых зерновых культур, оформленного с учетом требований </w:t>
      </w:r>
      <w:hyperlink r:id="rId35" w:history="1">
        <w:r w:rsidRPr="00D53DC0">
          <w:rPr>
            <w:color w:val="000000" w:themeColor="text1"/>
          </w:rPr>
          <w:t>статьи 4</w:t>
        </w:r>
      </w:hyperlink>
      <w:r w:rsidRPr="00D53DC0">
        <w:rPr>
          <w:color w:val="000000" w:themeColor="text1"/>
        </w:rPr>
        <w:t xml:space="preserve"> Федерального закона от 25.07.2011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заключенного в году, предшествующем текущему финансовому году, и (или) текущем финансовом году, заверенная сельскохозяйственным товаропроизводителем.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9. Копия платежного поручения (платежных поручений) об уплате сельскохозяйственным товаропроизводителем страховой премии в соответствии с условиями договора сельскохозяйственного страхования озимых зерновых культур, заключенного в текущем финансовом году и (или) в предшествующем финансовом году, с отметкой кредитной организации, заверенная сельскохозяйственным товаропроизводителем.</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10. </w:t>
      </w:r>
      <w:hyperlink w:anchor="Par533" w:tooltip="                                 Сведения" w:history="1">
        <w:r w:rsidRPr="00D53DC0">
          <w:rPr>
            <w:color w:val="000000" w:themeColor="text1"/>
          </w:rPr>
          <w:t>Сведения</w:t>
        </w:r>
      </w:hyperlink>
      <w:r w:rsidRPr="00D53DC0">
        <w:rPr>
          <w:color w:val="000000" w:themeColor="text1"/>
        </w:rPr>
        <w:t xml:space="preserve"> об увеличении объема производства (валового сбора) зерна озимых зерновых культур в году, следующем за текущим финансовым годом, по форме согласно приложению 5 к настоящему Перечню.</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11. </w:t>
      </w:r>
      <w:hyperlink w:anchor="Par603" w:tooltip="                                 Согласие" w:history="1">
        <w:r w:rsidRPr="00D53DC0">
          <w:rPr>
            <w:color w:val="000000" w:themeColor="text1"/>
          </w:rPr>
          <w:t>Согласие</w:t>
        </w:r>
      </w:hyperlink>
      <w:r w:rsidRPr="00D53DC0">
        <w:rPr>
          <w:color w:val="000000" w:themeColor="text1"/>
        </w:rPr>
        <w:t xml:space="preserve"> на обработку персональных данных главы крестьянского (фермерского) хозяйства (индивидуального предпринимателя) по форме согласно приложению 6 к настоящему Перечню. Данный документ представляют главы крестьянских (фермерских) хозяйств, не являющиеся юридическими лицами, и индивидуальные предприниматели.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12. Копии документов, подтверждающих наличие у сельскохозяйственного товаропроизводителя прав пользования земельными участками, на которых осуществлялись посевы озимых зерновых культур в текущем финансовом году и (или) в году, предшествующем текущему финансовому году, используемые для расчета субсидии, заверенные сельскохозяйственным товаропроизводителем. Данные документы представляются </w:t>
      </w:r>
      <w:r w:rsidRPr="00D53DC0">
        <w:rPr>
          <w:color w:val="000000" w:themeColor="text1"/>
        </w:rPr>
        <w:lastRenderedPageBreak/>
        <w:t>сельскохозяйственным товаропроизводителем с 1 января 2025 года.</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2"/>
        <w:rPr>
          <w:color w:val="000000" w:themeColor="text1"/>
        </w:rPr>
      </w:pPr>
      <w:r w:rsidRPr="00D53DC0">
        <w:rPr>
          <w:color w:val="000000" w:themeColor="text1"/>
        </w:rPr>
        <w:t>Приложение 1</w:t>
      </w:r>
    </w:p>
    <w:p w:rsidR="00CF3C4B" w:rsidRPr="00D53DC0" w:rsidRDefault="00CF3C4B" w:rsidP="00CF3C4B">
      <w:pPr>
        <w:pStyle w:val="ConsPlusNormal"/>
        <w:jc w:val="right"/>
        <w:rPr>
          <w:color w:val="000000" w:themeColor="text1"/>
        </w:rPr>
      </w:pPr>
      <w:r w:rsidRPr="00D53DC0">
        <w:rPr>
          <w:color w:val="000000" w:themeColor="text1"/>
        </w:rPr>
        <w:t>к Перечню документов на предоставление</w:t>
      </w:r>
    </w:p>
    <w:p w:rsidR="00CF3C4B" w:rsidRPr="00D53DC0" w:rsidRDefault="00CF3C4B" w:rsidP="00CF3C4B">
      <w:pPr>
        <w:pStyle w:val="ConsPlusNormal"/>
        <w:jc w:val="right"/>
        <w:rPr>
          <w:color w:val="000000" w:themeColor="text1"/>
        </w:rPr>
      </w:pPr>
      <w:r w:rsidRPr="00D53DC0">
        <w:rPr>
          <w:color w:val="000000" w:themeColor="text1"/>
        </w:rPr>
        <w:t>из областного бюджета Тверской области</w:t>
      </w:r>
    </w:p>
    <w:p w:rsidR="00CF3C4B" w:rsidRPr="00D53DC0" w:rsidRDefault="00CF3C4B" w:rsidP="00CF3C4B">
      <w:pPr>
        <w:pStyle w:val="ConsPlusNormal"/>
        <w:jc w:val="right"/>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right"/>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Министерство сельского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хозяйства, пищевой 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перерабатывающей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промышленности Тверской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области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bookmarkStart w:id="19" w:name="Par250"/>
      <w:bookmarkEnd w:id="19"/>
      <w:r w:rsidRPr="00D53DC0">
        <w:rPr>
          <w:rFonts w:ascii="Times New Roman" w:hAnsi="Times New Roman" w:cs="Times New Roman"/>
          <w:color w:val="000000" w:themeColor="text1"/>
        </w:rPr>
        <w:t xml:space="preserve">                                 Заявление</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 предоставление из областного бюджета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субсидий сельскохозяйственным товаропроизводителям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 производство озимых зерновых культур</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Заявитель (далее также - сельскохозяйственный товаропроизводитель):</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___________________________________________________________________________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(организация/крестьянское (фермерское) хозяйство/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индивидуальный предприниматель)</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__________________________________________________________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(наименование муниципального района/городского округа/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муниципального округа)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___________________________________________________________________________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(почтовый адрес)</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Прошу  предоставить  из областного  бюджета  Тверской области  субсидию</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на производство озимых зерновых культур.</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Соответствие    требованиям   и   условиям    Порядка    предоставления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из  областного  бюджета  Тверской  области   субсидий  сельскохозяйственным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товаропроизводителям на производство озимых зерновых культур, утвержденного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Постановлением  Правительства  Тверской  области  от  07.07.2020  N  303-пп</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"Об  утверждении  Порядка  предоставления  из  областного  бюджета Тверской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области  субсидий сельскохозяйственным товаропроизводителям на производство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озимых зерновых культур", подтверждаю.</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Даю  согласие  на  размещение в информационно-телекоммуникационной сети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Интернет   информации   о   сельскохозяйственном   товаропроизводителе  как</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участнике     отбора,    о    подаваемой    заявке,     иной     информации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 сельскохозяйственном товаропроизводителе, связанной с отбором.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Субсидию  на  производство  озимых зерновых культур  прошу  перечислить</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по следующим реквизитам: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ОГРН ______________________________________________________________________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ИНН _______________________________________________________________________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КПП (при наличии) 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расчетный счет N ________________________ в 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(наименование банка)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корреспондентский счет 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hyperlink r:id="rId36" w:history="1">
        <w:r w:rsidRPr="00D53DC0">
          <w:rPr>
            <w:rFonts w:ascii="Times New Roman" w:hAnsi="Times New Roman" w:cs="Times New Roman"/>
            <w:color w:val="000000" w:themeColor="text1"/>
          </w:rPr>
          <w:t>ОКТМО</w:t>
        </w:r>
      </w:hyperlink>
      <w:r w:rsidRPr="00D53DC0">
        <w:rPr>
          <w:rFonts w:ascii="Times New Roman" w:hAnsi="Times New Roman" w:cs="Times New Roman"/>
          <w:color w:val="000000" w:themeColor="text1"/>
        </w:rPr>
        <w:t xml:space="preserve"> _______________________________ БИК 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Достоверность    прилагаемых    к   настоящему   заявлению   документов</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подтверждаю.</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Должность,   фамилия,  имя,  отчество  (при  наличии),  телефон,  адрес</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электронной почты лица,  ответственного за подготовку  настоящего заявления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 прилагаемых к нему документов:</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_______________________________________________________________________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lastRenderedPageBreak/>
        <w:t>Документы на ______ листах прилагаются.</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Руководитель организации/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индивидуальный предприниматель ___________ 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(подпись)   (Ф.И.О. (при наличии))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М.П.</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(при наличии)                                    "___" ____________ 20__ г.</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2"/>
        <w:rPr>
          <w:color w:val="000000" w:themeColor="text1"/>
        </w:rPr>
      </w:pPr>
      <w:r w:rsidRPr="00D53DC0">
        <w:rPr>
          <w:color w:val="000000" w:themeColor="text1"/>
        </w:rPr>
        <w:t>Приложение 2</w:t>
      </w:r>
    </w:p>
    <w:p w:rsidR="00CF3C4B" w:rsidRPr="00D53DC0" w:rsidRDefault="00CF3C4B" w:rsidP="00CF3C4B">
      <w:pPr>
        <w:pStyle w:val="ConsPlusNormal"/>
        <w:jc w:val="right"/>
        <w:rPr>
          <w:color w:val="000000" w:themeColor="text1"/>
        </w:rPr>
      </w:pPr>
      <w:r w:rsidRPr="00D53DC0">
        <w:rPr>
          <w:color w:val="000000" w:themeColor="text1"/>
        </w:rPr>
        <w:t>к Перечню документов на предоставление</w:t>
      </w:r>
    </w:p>
    <w:p w:rsidR="00CF3C4B" w:rsidRPr="00D53DC0" w:rsidRDefault="00CF3C4B" w:rsidP="00CF3C4B">
      <w:pPr>
        <w:pStyle w:val="ConsPlusNormal"/>
        <w:jc w:val="right"/>
        <w:rPr>
          <w:color w:val="000000" w:themeColor="text1"/>
        </w:rPr>
      </w:pPr>
      <w:r w:rsidRPr="00D53DC0">
        <w:rPr>
          <w:color w:val="000000" w:themeColor="text1"/>
        </w:rPr>
        <w:t>из областного бюджета Тверской области</w:t>
      </w:r>
    </w:p>
    <w:p w:rsidR="00CF3C4B" w:rsidRPr="00D53DC0" w:rsidRDefault="00CF3C4B" w:rsidP="00CF3C4B">
      <w:pPr>
        <w:pStyle w:val="ConsPlusNormal"/>
        <w:jc w:val="right"/>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right"/>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center"/>
        <w:rPr>
          <w:color w:val="000000" w:themeColor="text1"/>
        </w:rPr>
      </w:pPr>
      <w:bookmarkStart w:id="20" w:name="Par313"/>
      <w:bookmarkEnd w:id="20"/>
      <w:r w:rsidRPr="00D53DC0">
        <w:rPr>
          <w:color w:val="000000" w:themeColor="text1"/>
        </w:rPr>
        <w:t>Справка-расчет</w:t>
      </w:r>
    </w:p>
    <w:p w:rsidR="00CF3C4B" w:rsidRPr="00D53DC0" w:rsidRDefault="00CF3C4B" w:rsidP="00CF3C4B">
      <w:pPr>
        <w:pStyle w:val="ConsPlusNormal"/>
        <w:jc w:val="center"/>
        <w:rPr>
          <w:color w:val="000000" w:themeColor="text1"/>
        </w:rPr>
      </w:pPr>
      <w:r w:rsidRPr="00D53DC0">
        <w:rPr>
          <w:color w:val="000000" w:themeColor="text1"/>
        </w:rPr>
        <w:t>на предоставление из областного бюджета Тверской области</w:t>
      </w:r>
    </w:p>
    <w:p w:rsidR="00CF3C4B" w:rsidRPr="00D53DC0" w:rsidRDefault="00CF3C4B" w:rsidP="00CF3C4B">
      <w:pPr>
        <w:pStyle w:val="ConsPlusNormal"/>
        <w:jc w:val="center"/>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center"/>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center"/>
        <w:rPr>
          <w:color w:val="000000" w:themeColor="text1"/>
        </w:rPr>
      </w:pPr>
      <w:r w:rsidRPr="00D53DC0">
        <w:rPr>
          <w:color w:val="000000" w:themeColor="text1"/>
        </w:rPr>
        <w:t>за _______________ 20__ г.</w:t>
      </w:r>
    </w:p>
    <w:p w:rsidR="00CF3C4B" w:rsidRPr="00D53DC0" w:rsidRDefault="00CF3C4B" w:rsidP="00CF3C4B">
      <w:pPr>
        <w:pStyle w:val="ConsPlusNormal"/>
        <w:jc w:val="center"/>
        <w:rPr>
          <w:color w:val="000000" w:themeColor="text1"/>
        </w:rPr>
      </w:pPr>
      <w:r w:rsidRPr="00D53DC0">
        <w:rPr>
          <w:color w:val="000000" w:themeColor="text1"/>
        </w:rPr>
        <w:t>(указывается текущий финансовый год)</w:t>
      </w:r>
    </w:p>
    <w:p w:rsidR="00CF3C4B" w:rsidRPr="00D53DC0" w:rsidRDefault="00CF3C4B" w:rsidP="00CF3C4B">
      <w:pPr>
        <w:pStyle w:val="ConsPlusNormal"/>
        <w:jc w:val="center"/>
        <w:rPr>
          <w:color w:val="000000" w:themeColor="text1"/>
        </w:rPr>
      </w:pPr>
      <w:r w:rsidRPr="00D53DC0">
        <w:rPr>
          <w:color w:val="000000" w:themeColor="text1"/>
        </w:rPr>
        <w:t>______________________________________________________</w:t>
      </w:r>
    </w:p>
    <w:p w:rsidR="00CF3C4B" w:rsidRPr="00D53DC0" w:rsidRDefault="00CF3C4B" w:rsidP="00CF3C4B">
      <w:pPr>
        <w:pStyle w:val="ConsPlusNormal"/>
        <w:jc w:val="center"/>
        <w:rPr>
          <w:color w:val="000000" w:themeColor="text1"/>
        </w:rPr>
      </w:pPr>
      <w:r w:rsidRPr="00D53DC0">
        <w:rPr>
          <w:color w:val="000000" w:themeColor="text1"/>
        </w:rPr>
        <w:t>(организация/крестьянское (фермерское) хозяйство/</w:t>
      </w:r>
    </w:p>
    <w:p w:rsidR="00CF3C4B" w:rsidRPr="00D53DC0" w:rsidRDefault="00CF3C4B" w:rsidP="00CF3C4B">
      <w:pPr>
        <w:pStyle w:val="ConsPlusNormal"/>
        <w:jc w:val="center"/>
        <w:rPr>
          <w:color w:val="000000" w:themeColor="text1"/>
        </w:rPr>
      </w:pPr>
      <w:r w:rsidRPr="00D53DC0">
        <w:rPr>
          <w:color w:val="000000" w:themeColor="text1"/>
        </w:rPr>
        <w:t>индивидуальный предприниматель)</w:t>
      </w:r>
    </w:p>
    <w:p w:rsidR="00CF3C4B" w:rsidRPr="00D53DC0" w:rsidRDefault="00CF3C4B" w:rsidP="00CF3C4B">
      <w:pPr>
        <w:pStyle w:val="ConsPlusNormal"/>
        <w:jc w:val="center"/>
        <w:rPr>
          <w:color w:val="000000" w:themeColor="text1"/>
        </w:rPr>
      </w:pPr>
      <w:r w:rsidRPr="00D53DC0">
        <w:rPr>
          <w:color w:val="000000" w:themeColor="text1"/>
        </w:rPr>
        <w:t>__________________________________________________</w:t>
      </w:r>
    </w:p>
    <w:p w:rsidR="00CF3C4B" w:rsidRPr="00D53DC0" w:rsidRDefault="00CF3C4B" w:rsidP="00CF3C4B">
      <w:pPr>
        <w:pStyle w:val="ConsPlusNormal"/>
        <w:jc w:val="center"/>
        <w:rPr>
          <w:color w:val="000000" w:themeColor="text1"/>
        </w:rPr>
      </w:pPr>
      <w:r w:rsidRPr="00D53DC0">
        <w:rPr>
          <w:color w:val="000000" w:themeColor="text1"/>
        </w:rPr>
        <w:t>(муниципального района/муниципального округа/</w:t>
      </w:r>
    </w:p>
    <w:p w:rsidR="00CF3C4B" w:rsidRPr="00D53DC0" w:rsidRDefault="00CF3C4B" w:rsidP="00CF3C4B">
      <w:pPr>
        <w:pStyle w:val="ConsPlusNormal"/>
        <w:jc w:val="center"/>
        <w:rPr>
          <w:color w:val="000000" w:themeColor="text1"/>
        </w:rPr>
      </w:pPr>
      <w:r w:rsidRPr="00D53DC0">
        <w:rPr>
          <w:color w:val="000000" w:themeColor="text1"/>
        </w:rPr>
        <w:t>городского округа)</w:t>
      </w:r>
    </w:p>
    <w:p w:rsidR="00CF3C4B" w:rsidRPr="00D53DC0" w:rsidRDefault="00CF3C4B" w:rsidP="00CF3C4B">
      <w:pPr>
        <w:pStyle w:val="ConsPlusNormal"/>
        <w:jc w:val="center"/>
        <w:rPr>
          <w:color w:val="000000" w:themeColor="text1"/>
        </w:rPr>
      </w:pPr>
      <w:r w:rsidRPr="00D53DC0">
        <w:rPr>
          <w:color w:val="000000" w:themeColor="text1"/>
        </w:rPr>
        <w:t>Тверской области</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rPr>
          <w:color w:val="000000" w:themeColor="text1"/>
        </w:rPr>
        <w:sectPr w:rsidR="00CF3C4B" w:rsidRPr="00D53DC0" w:rsidSect="000B3C47">
          <w:pgSz w:w="11906" w:h="16838"/>
          <w:pgMar w:top="1021" w:right="851" w:bottom="1021" w:left="1134" w:header="0" w:footer="0" w:gutter="0"/>
          <w:cols w:space="720"/>
          <w:noEndnote/>
          <w:docGrid w:linePitch="299"/>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1"/>
        <w:gridCol w:w="1304"/>
        <w:gridCol w:w="1304"/>
        <w:gridCol w:w="1587"/>
        <w:gridCol w:w="1843"/>
        <w:gridCol w:w="1304"/>
        <w:gridCol w:w="1587"/>
        <w:gridCol w:w="1361"/>
        <w:gridCol w:w="1304"/>
      </w:tblGrid>
      <w:tr w:rsidR="00CF3C4B" w:rsidRPr="00D53DC0" w:rsidTr="002E7DBB">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lastRenderedPageBreak/>
              <w:t>Наименование озимой зерновой культуры, год посева</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Посевная площадь, гектаров</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Ставка субсидии, руб.</w:t>
            </w: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Сумма начисленной субсидии, руб.</w:t>
            </w:r>
          </w:p>
          <w:p w:rsidR="00CF3C4B" w:rsidRPr="00D53DC0" w:rsidRDefault="00CF3C4B" w:rsidP="002E7DBB">
            <w:pPr>
              <w:pStyle w:val="ConsPlusNormal"/>
              <w:jc w:val="center"/>
              <w:rPr>
                <w:color w:val="000000" w:themeColor="text1"/>
              </w:rPr>
            </w:pPr>
            <w:r w:rsidRPr="00D53DC0">
              <w:rPr>
                <w:color w:val="000000" w:themeColor="text1"/>
              </w:rPr>
              <w:t>(= гр. 2 x гр. 3)</w:t>
            </w:r>
          </w:p>
        </w:tc>
        <w:tc>
          <w:tcPr>
            <w:tcW w:w="184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Фактические произведенные затраты (без учета НДС &lt;*&gt;), руб.</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Сумма причитающейся субсидии, руб.</w:t>
            </w:r>
          </w:p>
          <w:p w:rsidR="00CF3C4B" w:rsidRPr="00D53DC0" w:rsidRDefault="00CF3C4B" w:rsidP="002E7DBB">
            <w:pPr>
              <w:pStyle w:val="ConsPlusNormal"/>
              <w:jc w:val="center"/>
              <w:rPr>
                <w:color w:val="000000" w:themeColor="text1"/>
              </w:rPr>
            </w:pPr>
            <w:r w:rsidRPr="00D53DC0">
              <w:rPr>
                <w:color w:val="000000" w:themeColor="text1"/>
              </w:rPr>
              <w:t>(= гр. 4 или гр. 5) &lt;**&gt;</w:t>
            </w: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Выплачено с начала текущего финансового года, руб.</w:t>
            </w:r>
          </w:p>
        </w:tc>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Расчетный размер субсидии, руб.</w:t>
            </w:r>
          </w:p>
          <w:p w:rsidR="00CF3C4B" w:rsidRPr="00D53DC0" w:rsidRDefault="00CF3C4B" w:rsidP="002E7DBB">
            <w:pPr>
              <w:pStyle w:val="ConsPlusNormal"/>
              <w:jc w:val="center"/>
              <w:rPr>
                <w:color w:val="000000" w:themeColor="text1"/>
              </w:rPr>
            </w:pPr>
            <w:r w:rsidRPr="00D53DC0">
              <w:rPr>
                <w:color w:val="000000" w:themeColor="text1"/>
              </w:rPr>
              <w:t>(= гр. 6 - гр. 7)</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Размер субсидии, подлежащей предоставлению &lt;***&gt;, руб.</w:t>
            </w:r>
          </w:p>
        </w:tc>
      </w:tr>
      <w:tr w:rsidR="00CF3C4B" w:rsidRPr="00D53DC0" w:rsidTr="002E7DBB">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1</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2</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3</w:t>
            </w: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4</w:t>
            </w:r>
          </w:p>
        </w:tc>
        <w:tc>
          <w:tcPr>
            <w:tcW w:w="184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5</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6</w:t>
            </w: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7</w:t>
            </w:r>
          </w:p>
        </w:tc>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8</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9</w:t>
            </w:r>
          </w:p>
        </w:tc>
      </w:tr>
      <w:tr w:rsidR="00CF3C4B" w:rsidRPr="00D53DC0" w:rsidTr="002E7DBB">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Итого</w:t>
            </w: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84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6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bl>
    <w:p w:rsidR="00CF3C4B" w:rsidRPr="00D53DC0" w:rsidRDefault="00CF3C4B" w:rsidP="00CF3C4B">
      <w:pPr>
        <w:pStyle w:val="ConsPlusNormal"/>
        <w:rPr>
          <w:color w:val="000000" w:themeColor="text1"/>
        </w:rPr>
        <w:sectPr w:rsidR="00CF3C4B" w:rsidRPr="00D53DC0">
          <w:headerReference w:type="default" r:id="rId37"/>
          <w:footerReference w:type="default" r:id="rId38"/>
          <w:pgSz w:w="16838" w:h="11906" w:orient="landscape"/>
          <w:pgMar w:top="1133" w:right="1440" w:bottom="566" w:left="1440" w:header="0" w:footer="0" w:gutter="0"/>
          <w:cols w:space="720"/>
          <w:noEndnote/>
        </w:sectPr>
      </w:pPr>
    </w:p>
    <w:p w:rsidR="00CF3C4B" w:rsidRPr="00D53DC0" w:rsidRDefault="00CF3C4B" w:rsidP="00CF3C4B">
      <w:pPr>
        <w:pStyle w:val="ConsPlusNormal"/>
        <w:ind w:firstLine="540"/>
        <w:jc w:val="both"/>
        <w:rPr>
          <w:color w:val="000000" w:themeColor="text1"/>
        </w:rPr>
      </w:pPr>
      <w:r w:rsidRPr="00D53DC0">
        <w:rPr>
          <w:color w:val="000000" w:themeColor="text1"/>
        </w:rPr>
        <w:lastRenderedPageBreak/>
        <w:t xml:space="preserve"> -------------------------------</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&lt;*&gt; Для сельскохозяйственных товаропроизводителей, являющихся плательщиками налога на добавленную стоимость и не использующих льготы по его уплате в соответствии со </w:t>
      </w:r>
      <w:hyperlink r:id="rId39" w:history="1">
        <w:r w:rsidRPr="00D53DC0">
          <w:rPr>
            <w:color w:val="000000" w:themeColor="text1"/>
          </w:rPr>
          <w:t>статьей 145</w:t>
        </w:r>
      </w:hyperlink>
      <w:r w:rsidRPr="00D53DC0">
        <w:rPr>
          <w:color w:val="000000" w:themeColor="text1"/>
        </w:rPr>
        <w:t xml:space="preserve"> Налогового кодекса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&lt;**&gt; В случае превышения размера начисленной субсидии над фактическими произведенными затратами по каждой озимой зерновой культуре графа 6 заполняется с учетом требований </w:t>
      </w:r>
      <w:hyperlink w:anchor="Par145" w:tooltip="Cб - ставка субсидии на 1 гектар посевной площади, занятой озимыми зерновыми культурами." w:history="1">
        <w:r w:rsidRPr="00D53DC0">
          <w:rPr>
            <w:color w:val="000000" w:themeColor="text1"/>
          </w:rPr>
          <w:t>абзаца пятого пункта 17</w:t>
        </w:r>
      </w:hyperlink>
      <w:r w:rsidRPr="00D53DC0">
        <w:rPr>
          <w:color w:val="000000" w:themeColor="text1"/>
        </w:rPr>
        <w:t xml:space="preserve"> Порядка предоставления из областного бюджета Тверской области субсидий сельскохозяйственным товаропроизводителям на производство озимых зерновых культур, утвержденного Постановлением Правительства Тверской области от 07.07.2020 N 303-пп "Об утверждении Порядка предоставления из областного бюджета Тверской области субсидий сельскохозяйственным товаропроизводителям на производство озимых зерновых культур" (далее - Порядок).</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&lt;***&gt; Графа 9 заполняется с учетом требований </w:t>
      </w:r>
      <w:hyperlink w:anchor="Par118" w:tooltip="при отсутствии оснований для отклонения Заявки и Документов для участия в Отборе, указанных в пункте 12 настоящего Порядка, формирует перечень сельскохозяйственных товаропроизводителей, прошедших Отбор, в том числе содержащий сведения о размере Субсидии, рассчитанном в соответствии с пунктом 17 настоящего Порядка (далее - расчетный размер Субсидии), а также о размере Субсидии, подлежащей предоставлению в объеме остатка лимита бюджетных обязательств (далее - размер Субсидии, подлежащей предоставлению);" w:history="1">
        <w:r w:rsidRPr="00D53DC0">
          <w:rPr>
            <w:color w:val="000000" w:themeColor="text1"/>
          </w:rPr>
          <w:t>абзаца третьего подпункта 2 пункта 11</w:t>
        </w:r>
      </w:hyperlink>
      <w:r w:rsidRPr="00D53DC0">
        <w:rPr>
          <w:color w:val="000000" w:themeColor="text1"/>
        </w:rPr>
        <w:t xml:space="preserve"> пункта Порядка.</w:t>
      </w:r>
    </w:p>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Руководитель организации/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индивидуальный предприниматель        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(подпись)   (Ф.И.О. (при наличии))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Главный бухгалтер организации/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 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(подпись)   (Ф.И.О. (при наличии))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М.П.</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(при наличии)               "___" ____________ 20__ г.</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2"/>
        <w:rPr>
          <w:color w:val="000000" w:themeColor="text1"/>
        </w:rPr>
      </w:pPr>
      <w:r w:rsidRPr="00D53DC0">
        <w:rPr>
          <w:color w:val="000000" w:themeColor="text1"/>
        </w:rPr>
        <w:t>Приложение 3</w:t>
      </w:r>
    </w:p>
    <w:p w:rsidR="00CF3C4B" w:rsidRPr="00D53DC0" w:rsidRDefault="00CF3C4B" w:rsidP="00CF3C4B">
      <w:pPr>
        <w:pStyle w:val="ConsPlusNormal"/>
        <w:jc w:val="right"/>
        <w:rPr>
          <w:color w:val="000000" w:themeColor="text1"/>
        </w:rPr>
      </w:pPr>
      <w:r w:rsidRPr="00D53DC0">
        <w:rPr>
          <w:color w:val="000000" w:themeColor="text1"/>
        </w:rPr>
        <w:t>к Перечню документов на предоставление</w:t>
      </w:r>
    </w:p>
    <w:p w:rsidR="00CF3C4B" w:rsidRPr="00D53DC0" w:rsidRDefault="00CF3C4B" w:rsidP="00CF3C4B">
      <w:pPr>
        <w:pStyle w:val="ConsPlusNormal"/>
        <w:jc w:val="right"/>
        <w:rPr>
          <w:color w:val="000000" w:themeColor="text1"/>
        </w:rPr>
      </w:pPr>
      <w:r w:rsidRPr="00D53DC0">
        <w:rPr>
          <w:color w:val="000000" w:themeColor="text1"/>
        </w:rPr>
        <w:t>из областного бюджета Тверской области</w:t>
      </w:r>
    </w:p>
    <w:p w:rsidR="00CF3C4B" w:rsidRPr="00D53DC0" w:rsidRDefault="00CF3C4B" w:rsidP="00CF3C4B">
      <w:pPr>
        <w:pStyle w:val="ConsPlusNormal"/>
        <w:jc w:val="right"/>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right"/>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Министерство сельского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пищевой и перерабатывающей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промышленности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bookmarkStart w:id="21" w:name="Par406"/>
      <w:bookmarkEnd w:id="21"/>
      <w:r w:rsidRPr="00D53DC0">
        <w:rPr>
          <w:rFonts w:ascii="Times New Roman" w:hAnsi="Times New Roman" w:cs="Times New Roman"/>
          <w:color w:val="000000" w:themeColor="text1"/>
        </w:rPr>
        <w:t xml:space="preserve">                                 Сведения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о фактически произведенных затратах</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 производство озимых зерновых культур &lt;*&gt;</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в 20_____ году</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(указывается год, предшествующий текущему финансовому году,</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или текущий финансовый год)</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(организация/крестьянское (фермерское) хозяйство/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индивидуальный предприниматель)</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___________________________________________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(наименование муниципального района/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городского округа/ муниципального округа)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lastRenderedPageBreak/>
        <w:t xml:space="preserve">       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(наименование озимой зерновой культуры, количество гектаров)</w:t>
      </w:r>
    </w:p>
    <w:p w:rsidR="00CF3C4B" w:rsidRPr="00D53DC0" w:rsidRDefault="00CF3C4B" w:rsidP="00CF3C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6973"/>
        <w:gridCol w:w="1417"/>
      </w:tblGrid>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N п/п</w:t>
            </w: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Наименование затрат</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Сумма (без учета НДС &lt;**&gt;), рублей</w:t>
            </w:r>
          </w:p>
        </w:tc>
      </w:tr>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1</w:t>
            </w: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Оплата труда с отчислениями на социальные нужды</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2</w:t>
            </w: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Семена</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3</w:t>
            </w: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Минеральные удобрения, бактериальные препараты</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4</w:t>
            </w: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Средства защиты растений</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5</w:t>
            </w: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Нефтепродукты всех видов, используемые на технологические цели</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6</w:t>
            </w: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Содержание основных средств (запасные части и расходные материалы, текущий ремонт)</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7</w:t>
            </w: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Выполнение работ (услуг) сторонними организациями &lt;***&gt;</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680"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6973"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Итого</w:t>
            </w:r>
          </w:p>
        </w:tc>
        <w:tc>
          <w:tcPr>
            <w:tcW w:w="141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bl>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&lt;*&gt; Данные, указанные в Сведениях, должны соответствовать данным первичной учетной документации сельскохозяйственного товаропроизводителя.</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 xml:space="preserve">&lt;**&gt; Для сельскохозяйственных товаропроизводителей, являющихся плательщиками налога на добавленную стоимость и не использующих льготы по его уплате в соответствии со </w:t>
      </w:r>
      <w:hyperlink r:id="rId40" w:history="1">
        <w:r w:rsidRPr="00D53DC0">
          <w:rPr>
            <w:color w:val="000000" w:themeColor="text1"/>
          </w:rPr>
          <w:t>статьей 145</w:t>
        </w:r>
      </w:hyperlink>
      <w:r w:rsidRPr="00D53DC0">
        <w:rPr>
          <w:color w:val="000000" w:themeColor="text1"/>
        </w:rPr>
        <w:t xml:space="preserve"> Налогового кодекса Российской Федерации.</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&lt;***&gt; Под выполнением работ (услуг) сторонними организациями понимаются работы (услуги) по обработке почв, внесению удобрений, подготовке семян, посеву, уходу за посевами.</w:t>
      </w:r>
    </w:p>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Руководитель организации/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индивидуальный предприниматель        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(подпись) (Ф.И.О. (при наличии))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Главный бухгалтер организации/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 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(подпись) (Ф.И.О. (при наличии))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М.П.</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(при наличии)                   "___" ____________ 20__ г.</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2"/>
        <w:rPr>
          <w:color w:val="000000" w:themeColor="text1"/>
        </w:rPr>
      </w:pPr>
      <w:r w:rsidRPr="00D53DC0">
        <w:rPr>
          <w:color w:val="000000" w:themeColor="text1"/>
        </w:rPr>
        <w:lastRenderedPageBreak/>
        <w:t>Приложение 4</w:t>
      </w:r>
    </w:p>
    <w:p w:rsidR="00CF3C4B" w:rsidRPr="00D53DC0" w:rsidRDefault="00CF3C4B" w:rsidP="00CF3C4B">
      <w:pPr>
        <w:pStyle w:val="ConsPlusNormal"/>
        <w:jc w:val="right"/>
        <w:rPr>
          <w:color w:val="000000" w:themeColor="text1"/>
        </w:rPr>
      </w:pPr>
      <w:r w:rsidRPr="00D53DC0">
        <w:rPr>
          <w:color w:val="000000" w:themeColor="text1"/>
        </w:rPr>
        <w:t>к Перечню документов на предоставление</w:t>
      </w:r>
    </w:p>
    <w:p w:rsidR="00CF3C4B" w:rsidRPr="00D53DC0" w:rsidRDefault="00CF3C4B" w:rsidP="00CF3C4B">
      <w:pPr>
        <w:pStyle w:val="ConsPlusNormal"/>
        <w:jc w:val="right"/>
        <w:rPr>
          <w:color w:val="000000" w:themeColor="text1"/>
        </w:rPr>
      </w:pPr>
      <w:r w:rsidRPr="00D53DC0">
        <w:rPr>
          <w:color w:val="000000" w:themeColor="text1"/>
        </w:rPr>
        <w:t>из областного бюджета Тверской области</w:t>
      </w:r>
    </w:p>
    <w:p w:rsidR="00CF3C4B" w:rsidRPr="00D53DC0" w:rsidRDefault="00CF3C4B" w:rsidP="00CF3C4B">
      <w:pPr>
        <w:pStyle w:val="ConsPlusNormal"/>
        <w:jc w:val="right"/>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right"/>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Министерство сельского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пищевой и перерабатывающей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промышленности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bookmarkStart w:id="22" w:name="Par480"/>
      <w:bookmarkEnd w:id="22"/>
      <w:r w:rsidRPr="00D53DC0">
        <w:rPr>
          <w:rFonts w:ascii="Times New Roman" w:hAnsi="Times New Roman" w:cs="Times New Roman"/>
          <w:color w:val="000000" w:themeColor="text1"/>
        </w:rPr>
        <w:t xml:space="preserve">                                 Сведения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о размере посевной площади озимых зерновых культур</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в 20_____ году</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(указывается текущий финансовый год)</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(организация/крестьянское (фермерское) хозяйство/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индивидуальный предприниматель)</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___________________________________________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(наименование муниципального района/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городского округа/муниципального округа)</w:t>
      </w:r>
    </w:p>
    <w:p w:rsidR="00CF3C4B" w:rsidRPr="00D53DC0" w:rsidRDefault="00CF3C4B" w:rsidP="00CF3C4B">
      <w:pPr>
        <w:pStyle w:val="ConsPlusNormal"/>
        <w:jc w:val="both"/>
        <w:rPr>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268"/>
        <w:gridCol w:w="1871"/>
        <w:gridCol w:w="2098"/>
        <w:gridCol w:w="2268"/>
      </w:tblGrid>
      <w:tr w:rsidR="00CF3C4B" w:rsidRPr="00D53DC0" w:rsidTr="002E7DBB">
        <w:tc>
          <w:tcPr>
            <w:tcW w:w="56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N п/п</w:t>
            </w:r>
          </w:p>
        </w:tc>
        <w:tc>
          <w:tcPr>
            <w:tcW w:w="226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Наименование озимой зерновой культуры</w:t>
            </w:r>
          </w:p>
        </w:tc>
        <w:tc>
          <w:tcPr>
            <w:tcW w:w="187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Наименование сорта</w:t>
            </w:r>
          </w:p>
        </w:tc>
        <w:tc>
          <w:tcPr>
            <w:tcW w:w="209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Посевная площадь под урожай текущего финансового года, гектаров</w:t>
            </w:r>
          </w:p>
        </w:tc>
        <w:tc>
          <w:tcPr>
            <w:tcW w:w="226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Посевная площадь под урожай года, следующего за текущим финансовым годом, гектаров</w:t>
            </w:r>
          </w:p>
        </w:tc>
      </w:tr>
      <w:tr w:rsidR="00CF3C4B" w:rsidRPr="00D53DC0" w:rsidTr="002E7DBB">
        <w:tc>
          <w:tcPr>
            <w:tcW w:w="56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56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87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209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r w:rsidR="00CF3C4B" w:rsidRPr="00D53DC0" w:rsidTr="002E7DBB">
        <w:tc>
          <w:tcPr>
            <w:tcW w:w="2835" w:type="dxa"/>
            <w:gridSpan w:val="2"/>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Итого</w:t>
            </w:r>
          </w:p>
        </w:tc>
        <w:tc>
          <w:tcPr>
            <w:tcW w:w="187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x</w:t>
            </w:r>
          </w:p>
        </w:tc>
        <w:tc>
          <w:tcPr>
            <w:tcW w:w="209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bl>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Руководитель организации/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индивидуальный предприниматель 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(подпись) (Ф.И.О. (при наличии))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М.П.</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(при наличии)                  "___" ____________ 20__ г.</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2"/>
        <w:rPr>
          <w:color w:val="000000" w:themeColor="text1"/>
        </w:rPr>
      </w:pPr>
      <w:r w:rsidRPr="00D53DC0">
        <w:rPr>
          <w:color w:val="000000" w:themeColor="text1"/>
        </w:rPr>
        <w:t>Приложение 5</w:t>
      </w:r>
    </w:p>
    <w:p w:rsidR="00CF3C4B" w:rsidRPr="00D53DC0" w:rsidRDefault="00CF3C4B" w:rsidP="00CF3C4B">
      <w:pPr>
        <w:pStyle w:val="ConsPlusNormal"/>
        <w:jc w:val="right"/>
        <w:rPr>
          <w:color w:val="000000" w:themeColor="text1"/>
        </w:rPr>
      </w:pPr>
      <w:r w:rsidRPr="00D53DC0">
        <w:rPr>
          <w:color w:val="000000" w:themeColor="text1"/>
        </w:rPr>
        <w:t>к Перечню документов на предоставление</w:t>
      </w:r>
    </w:p>
    <w:p w:rsidR="00CF3C4B" w:rsidRPr="00D53DC0" w:rsidRDefault="00CF3C4B" w:rsidP="00CF3C4B">
      <w:pPr>
        <w:pStyle w:val="ConsPlusNormal"/>
        <w:jc w:val="right"/>
        <w:rPr>
          <w:color w:val="000000" w:themeColor="text1"/>
        </w:rPr>
      </w:pPr>
      <w:r w:rsidRPr="00D53DC0">
        <w:rPr>
          <w:color w:val="000000" w:themeColor="text1"/>
        </w:rPr>
        <w:t>из областного бюджета Тверской области</w:t>
      </w:r>
    </w:p>
    <w:p w:rsidR="00CF3C4B" w:rsidRPr="00D53DC0" w:rsidRDefault="00CF3C4B" w:rsidP="00CF3C4B">
      <w:pPr>
        <w:pStyle w:val="ConsPlusNormal"/>
        <w:jc w:val="right"/>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right"/>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Министерство сельского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пищевой и перерабатывающей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lastRenderedPageBreak/>
        <w:t xml:space="preserve">                                          промышленности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bookmarkStart w:id="23" w:name="Par533"/>
      <w:bookmarkEnd w:id="23"/>
      <w:r w:rsidRPr="00D53DC0">
        <w:rPr>
          <w:rFonts w:ascii="Times New Roman" w:hAnsi="Times New Roman" w:cs="Times New Roman"/>
          <w:color w:val="000000" w:themeColor="text1"/>
        </w:rPr>
        <w:t xml:space="preserve">                                 Сведения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об увеличении объема производства (валового сбора)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зерна озимых зерновых культур</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в 20_______ году</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(указывается год, следующий за текущим финансовым годом)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(организация/крестьянское (фермерское) хозяйство/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индивидуальный предприниматель)</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___________________________________________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(наименование муниципального района/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муниципального округа/городского округа)</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rPr>
          <w:color w:val="000000" w:themeColor="text1"/>
        </w:rPr>
        <w:sectPr w:rsidR="00CF3C4B" w:rsidRPr="00D53DC0">
          <w:headerReference w:type="default" r:id="rId41"/>
          <w:footerReference w:type="default" r:id="rId42"/>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1247"/>
        <w:gridCol w:w="1134"/>
        <w:gridCol w:w="1247"/>
        <w:gridCol w:w="1134"/>
        <w:gridCol w:w="1134"/>
        <w:gridCol w:w="1134"/>
        <w:gridCol w:w="1587"/>
      </w:tblGrid>
      <w:tr w:rsidR="00CF3C4B" w:rsidRPr="00D53DC0" w:rsidTr="002E7DBB">
        <w:tc>
          <w:tcPr>
            <w:tcW w:w="2721" w:type="dxa"/>
            <w:vMerge w:val="restart"/>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lastRenderedPageBreak/>
              <w:t>Наименование показателя</w:t>
            </w:r>
          </w:p>
        </w:tc>
        <w:tc>
          <w:tcPr>
            <w:tcW w:w="2381" w:type="dxa"/>
            <w:gridSpan w:val="2"/>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Посевная площадь, гектаров</w:t>
            </w:r>
          </w:p>
        </w:tc>
        <w:tc>
          <w:tcPr>
            <w:tcW w:w="3515" w:type="dxa"/>
            <w:gridSpan w:val="3"/>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Валовой сбор зерна в массе после доработки, тонн</w:t>
            </w:r>
          </w:p>
        </w:tc>
        <w:tc>
          <w:tcPr>
            <w:tcW w:w="2721" w:type="dxa"/>
            <w:gridSpan w:val="2"/>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Увеличение валового сбора зерна в массе после доработки, тонн &lt;**&gt;</w:t>
            </w:r>
          </w:p>
        </w:tc>
      </w:tr>
      <w:tr w:rsidR="00CF3C4B" w:rsidRPr="00D53DC0" w:rsidTr="002E7DBB">
        <w:tc>
          <w:tcPr>
            <w:tcW w:w="2721" w:type="dxa"/>
            <w:vMerge/>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p>
        </w:tc>
        <w:tc>
          <w:tcPr>
            <w:tcW w:w="124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под урожай текущего финансового года (факт) &lt;*&gt;</w:t>
            </w: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под урожай года, следующего за текущим финансовым годом (факт)</w:t>
            </w:r>
          </w:p>
        </w:tc>
        <w:tc>
          <w:tcPr>
            <w:tcW w:w="124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в году, предшествующем текущему финансовому году (факт) &lt;*&gt;</w:t>
            </w: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в текущем финансовом году (факт)</w:t>
            </w: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в году, следующем за текущим финансовым годом (план)</w:t>
            </w: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в текущем финансовом году (факт) &lt;*&gt;</w:t>
            </w:r>
          </w:p>
          <w:p w:rsidR="00CF3C4B" w:rsidRPr="00D53DC0" w:rsidRDefault="00CF3C4B" w:rsidP="002E7DBB">
            <w:pPr>
              <w:pStyle w:val="ConsPlusNormal"/>
              <w:jc w:val="center"/>
              <w:rPr>
                <w:color w:val="000000" w:themeColor="text1"/>
              </w:rPr>
            </w:pPr>
            <w:r w:rsidRPr="00D53DC0">
              <w:rPr>
                <w:color w:val="000000" w:themeColor="text1"/>
              </w:rPr>
              <w:t>(гр. 5 - гр. 4)</w:t>
            </w: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в году, следующем за текущим финансовым годом (план)</w:t>
            </w:r>
          </w:p>
          <w:p w:rsidR="00CF3C4B" w:rsidRPr="00D53DC0" w:rsidRDefault="00CF3C4B" w:rsidP="002E7DBB">
            <w:pPr>
              <w:pStyle w:val="ConsPlusNormal"/>
              <w:jc w:val="center"/>
              <w:rPr>
                <w:color w:val="000000" w:themeColor="text1"/>
              </w:rPr>
            </w:pPr>
            <w:r w:rsidRPr="00D53DC0">
              <w:rPr>
                <w:color w:val="000000" w:themeColor="text1"/>
              </w:rPr>
              <w:t>(гр. 6 - гр. 5)</w:t>
            </w:r>
          </w:p>
        </w:tc>
      </w:tr>
      <w:tr w:rsidR="00CF3C4B" w:rsidRPr="00D53DC0" w:rsidTr="002E7DBB">
        <w:tc>
          <w:tcPr>
            <w:tcW w:w="272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1</w:t>
            </w:r>
          </w:p>
        </w:tc>
        <w:tc>
          <w:tcPr>
            <w:tcW w:w="124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2</w:t>
            </w: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3</w:t>
            </w:r>
          </w:p>
        </w:tc>
        <w:tc>
          <w:tcPr>
            <w:tcW w:w="124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4</w:t>
            </w: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5</w:t>
            </w: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6</w:t>
            </w: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7</w:t>
            </w: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jc w:val="center"/>
              <w:rPr>
                <w:color w:val="000000" w:themeColor="text1"/>
              </w:rPr>
            </w:pPr>
            <w:r w:rsidRPr="00D53DC0">
              <w:rPr>
                <w:color w:val="000000" w:themeColor="text1"/>
              </w:rPr>
              <w:t>8</w:t>
            </w:r>
          </w:p>
        </w:tc>
      </w:tr>
      <w:tr w:rsidR="00CF3C4B" w:rsidRPr="00D53DC0" w:rsidTr="002E7DBB">
        <w:tc>
          <w:tcPr>
            <w:tcW w:w="2721"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r w:rsidRPr="00D53DC0">
              <w:rPr>
                <w:color w:val="000000" w:themeColor="text1"/>
              </w:rPr>
              <w:t>Озимые зерновые культуры - всего</w:t>
            </w:r>
          </w:p>
        </w:tc>
        <w:tc>
          <w:tcPr>
            <w:tcW w:w="124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24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c>
          <w:tcPr>
            <w:tcW w:w="1587" w:type="dxa"/>
            <w:tcBorders>
              <w:top w:val="single" w:sz="4" w:space="0" w:color="auto"/>
              <w:left w:val="single" w:sz="4" w:space="0" w:color="auto"/>
              <w:bottom w:val="single" w:sz="4" w:space="0" w:color="auto"/>
              <w:right w:val="single" w:sz="4" w:space="0" w:color="auto"/>
            </w:tcBorders>
          </w:tcPr>
          <w:p w:rsidR="00CF3C4B" w:rsidRPr="00D53DC0" w:rsidRDefault="00CF3C4B" w:rsidP="002E7DBB">
            <w:pPr>
              <w:pStyle w:val="ConsPlusNormal"/>
              <w:rPr>
                <w:color w:val="000000" w:themeColor="text1"/>
              </w:rPr>
            </w:pPr>
          </w:p>
        </w:tc>
      </w:tr>
    </w:tbl>
    <w:p w:rsidR="00CF3C4B" w:rsidRPr="00D53DC0" w:rsidRDefault="00CF3C4B" w:rsidP="00CF3C4B">
      <w:pPr>
        <w:pStyle w:val="ConsPlusNormal"/>
        <w:rPr>
          <w:color w:val="000000" w:themeColor="text1"/>
        </w:rPr>
        <w:sectPr w:rsidR="00CF3C4B" w:rsidRPr="00D53DC0">
          <w:headerReference w:type="default" r:id="rId43"/>
          <w:footerReference w:type="default" r:id="rId44"/>
          <w:pgSz w:w="16838" w:h="11906" w:orient="landscape"/>
          <w:pgMar w:top="1133" w:right="1440" w:bottom="566" w:left="1440" w:header="0" w:footer="0" w:gutter="0"/>
          <w:cols w:space="720"/>
          <w:noEndnote/>
        </w:sect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&lt;*&gt; Графы 2, 4, 7 заполняются сельскохозяйственными товаропроизводителями, претендующими на получение субсидии за посевные площади озимых зерновых культур под урожай текущего финансового года.</w:t>
      </w:r>
    </w:p>
    <w:p w:rsidR="00CF3C4B" w:rsidRPr="00D53DC0" w:rsidRDefault="00CF3C4B" w:rsidP="00CF3C4B">
      <w:pPr>
        <w:pStyle w:val="ConsPlusNormal"/>
        <w:spacing w:before="240"/>
        <w:ind w:firstLine="540"/>
        <w:jc w:val="both"/>
        <w:rPr>
          <w:color w:val="000000" w:themeColor="text1"/>
        </w:rPr>
      </w:pPr>
      <w:r w:rsidRPr="00D53DC0">
        <w:rPr>
          <w:color w:val="000000" w:themeColor="text1"/>
        </w:rPr>
        <w:t>&lt;**&gt; Значение показателя должно быть больше нуля.</w:t>
      </w:r>
    </w:p>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Руководитель организации/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индивидуальный предприниматель ___________ 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(подпись)   (Ф.И.О. (при наличии))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М.П.</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(при наличии)                  "___" ____________ 20__ г.</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2"/>
        <w:rPr>
          <w:color w:val="000000" w:themeColor="text1"/>
        </w:rPr>
      </w:pPr>
      <w:r w:rsidRPr="00D53DC0">
        <w:rPr>
          <w:color w:val="000000" w:themeColor="text1"/>
        </w:rPr>
        <w:t>Приложение 6</w:t>
      </w:r>
    </w:p>
    <w:p w:rsidR="00CF3C4B" w:rsidRPr="00D53DC0" w:rsidRDefault="00CF3C4B" w:rsidP="00CF3C4B">
      <w:pPr>
        <w:pStyle w:val="ConsPlusNormal"/>
        <w:jc w:val="right"/>
        <w:rPr>
          <w:color w:val="000000" w:themeColor="text1"/>
        </w:rPr>
      </w:pPr>
      <w:r w:rsidRPr="00D53DC0">
        <w:rPr>
          <w:color w:val="000000" w:themeColor="text1"/>
        </w:rPr>
        <w:t>к Перечню документов на предоставление</w:t>
      </w:r>
    </w:p>
    <w:p w:rsidR="00CF3C4B" w:rsidRPr="00D53DC0" w:rsidRDefault="00CF3C4B" w:rsidP="00CF3C4B">
      <w:pPr>
        <w:pStyle w:val="ConsPlusNormal"/>
        <w:jc w:val="right"/>
        <w:rPr>
          <w:color w:val="000000" w:themeColor="text1"/>
        </w:rPr>
      </w:pPr>
      <w:r w:rsidRPr="00D53DC0">
        <w:rPr>
          <w:color w:val="000000" w:themeColor="text1"/>
        </w:rPr>
        <w:t>из областного бюджета Тверской области</w:t>
      </w:r>
    </w:p>
    <w:p w:rsidR="00CF3C4B" w:rsidRPr="00D53DC0" w:rsidRDefault="00CF3C4B" w:rsidP="00CF3C4B">
      <w:pPr>
        <w:pStyle w:val="ConsPlusNormal"/>
        <w:jc w:val="right"/>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right"/>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both"/>
        <w:rPr>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Министерство сельского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хозяйства, пищевой 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перерабатывающей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промышленности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bookmarkStart w:id="24" w:name="Par603"/>
      <w:bookmarkEnd w:id="24"/>
      <w:r w:rsidRPr="00D53DC0">
        <w:rPr>
          <w:rFonts w:ascii="Times New Roman" w:hAnsi="Times New Roman" w:cs="Times New Roman"/>
          <w:color w:val="000000" w:themeColor="text1"/>
        </w:rPr>
        <w:t xml:space="preserve">                                 Согласие</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 обработку персональных данных главы крестьянского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(фермерского) хозяйства (индивидуального предпринимателя)</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г. Тверь                                          "___" ____________ 20 ___</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Я, _______________________________________________________________________,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(Ф.И.О. (при наличии) полностью)</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___________________________________________ серия __________ N 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(вид документа, удостоверяющего личность)</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выдан ____________________________________________________________________,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(когда и кем)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проживающий(ая) по адресу: _______________________________________________,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даю   свое   согласие   Министерству   сельского   хозяйства,   пищевой   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перерабатывающей   промышленности   Тверской  области   (адрес:  г.  Тверь,</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пр-т  Победы,  д. 53)  и  государственному  казенному  учреждению  Тверской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области  "Центр  развития  агропромышленного  комплекса  Тверской  области"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на  обработку  моих  персональных  данных  и  подтверждаю, что, давая такое</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согласие, я действую осознанно и в своих интересах.</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Согласие   дается  мною  с  целью  формирования  комплекта  документов;</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направления    запросов    в   рамках   межведомственного   информационного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взаимодействия;  представления  документов  по  месту  требования;  участия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в  отборе   путем   запроса   предложений    на   предоставление   субсидий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сельскохозяйственным  товаропроизводителям  на производство озимых зерновых</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культур.</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Согласие   распространяется  на  следующую  информацию:  фамилия,  имя,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отчество   (при   наличии);   документы,   удостоверяющие  личность;  адрес</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lastRenderedPageBreak/>
        <w:t>постоянной    регистрации;    адрес    фактического    проживания;    адрес</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местонахождения  крестьянского (фермерского) хозяйства; образование и (или)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квалификация  (когда  и  какие  образовательные учреждения закончил, номера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дипломов,  удостоверений  и  прочих  документов, направление подготовки или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специальность  по  диплому,  удостоверению, квалификация, иная информация),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профессия;  контактный телефон; адрес электронной почты; выполняемая работа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с   начала   трудовой   деятельности   (включая   военную  службу,   работу</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по   совместительству,    предпринимательскую   деятельность    и    т.п.);</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идентификационный  номер  налогоплательщика;  сведения о доходах, расходах,</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имуществе  и обязательствах имущественного характера; сведения, находящиеся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в  едином  государственном  реестре  юридических  лиц,  в  отношении  главы</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  сведения,  находящиеся  в  едином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государственном  реестре индивидуальных предпринимателей, в отношении главы</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крестьянского   (фермерского)   хозяйства;  сведения  о  получении  средств</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финансовой  поддержки  в соответствии с иными нормативными правовыми актами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Тверской  области;  сведения  о  расчетном  счете  заявителя,  в  том числе</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выписка,  справка  или  иной  банковский  документ,   содержащий   сведения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об  остатке   денежных  средств  на  расчетном  счете  заявителя;  сведения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об  отсутствии  просроченной  задолженности  по  страховым  взносам, пеням,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штрафам;  сведения,  подтверждающие  отсутствие  просроченной задолженности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по  возврату  в  областной  бюджет  Тверской  области  субсидий,  бюджетных</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инвестиций,  предоставленных  в  том числе в соответствии с иными правовыми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актами Тверской области, и иной просроченной задолженности  перед областным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бюджетом  Тверской  области;  сведения о состоянии индивидуального лицевого</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счета   застрахованного  лица  (форма  СЗИ-6);  информация  о  деятельности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крестьянского (фермерского) хозяйства по </w:t>
      </w:r>
      <w:hyperlink r:id="rId45" w:history="1">
        <w:r w:rsidRPr="00D53DC0">
          <w:rPr>
            <w:rFonts w:ascii="Times New Roman" w:hAnsi="Times New Roman" w:cs="Times New Roman"/>
            <w:color w:val="000000" w:themeColor="text1"/>
          </w:rPr>
          <w:t>форме 1-КФХ</w:t>
        </w:r>
      </w:hyperlink>
      <w:r w:rsidRPr="00D53DC0">
        <w:rPr>
          <w:rFonts w:ascii="Times New Roman" w:hAnsi="Times New Roman" w:cs="Times New Roman"/>
          <w:color w:val="000000" w:themeColor="text1"/>
        </w:rPr>
        <w:t>, утвержденной приказом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Министерства сельского хозяйства Российской Федерации.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Настоящее  согласие  предоставляется  на осуществление  любых  действий</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в  отношении  моих  персональных  данных,  которые  необходимы  или желаемы</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для  достижения  указанных  выше  целей,  включая  (без ограничения)  сбор,</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систематизацию,  накопление,  хранение,  уточнение (обновление, изменение),</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использование,  распространение  (в  том  числе  передачу),  обезличивание,</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блокирование,  уничтожение,  а  также  осуществление  иных действий с моими</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персональными  данными  в  соответствии  с  федеральным   законодательством</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со сроком не более шести лет со дня его подписания.</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В случае неправомерного использования предоставленных мною персональных</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данных согласие отзывается моим письменным заявлением.</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Руководитель крестьянского (фермерского) хозяйства/</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индивидуальный предприниматель __________________________________</w:t>
      </w: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 xml:space="preserve">                                (подпись) (Ф.И.О. (при наличии))</w:t>
      </w:r>
    </w:p>
    <w:p w:rsidR="00CF3C4B" w:rsidRPr="00D53DC0" w:rsidRDefault="00CF3C4B" w:rsidP="00CF3C4B">
      <w:pPr>
        <w:pStyle w:val="ConsPlusNonformat"/>
        <w:jc w:val="both"/>
        <w:rPr>
          <w:rFonts w:ascii="Times New Roman" w:hAnsi="Times New Roman" w:cs="Times New Roman"/>
          <w:color w:val="000000" w:themeColor="text1"/>
        </w:rPr>
      </w:pPr>
    </w:p>
    <w:p w:rsidR="00CF3C4B" w:rsidRPr="00D53DC0" w:rsidRDefault="00CF3C4B" w:rsidP="00CF3C4B">
      <w:pPr>
        <w:pStyle w:val="ConsPlusNonformat"/>
        <w:jc w:val="both"/>
        <w:rPr>
          <w:rFonts w:ascii="Times New Roman" w:hAnsi="Times New Roman" w:cs="Times New Roman"/>
          <w:color w:val="000000" w:themeColor="text1"/>
        </w:rPr>
      </w:pPr>
      <w:r w:rsidRPr="00D53DC0">
        <w:rPr>
          <w:rFonts w:ascii="Times New Roman" w:hAnsi="Times New Roman" w:cs="Times New Roman"/>
          <w:color w:val="000000" w:themeColor="text1"/>
        </w:rPr>
        <w:t>М.П. (при наличии)                             "___" ____________ 20__ г.</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right"/>
        <w:outlineLvl w:val="1"/>
        <w:rPr>
          <w:color w:val="000000" w:themeColor="text1"/>
        </w:rPr>
      </w:pPr>
      <w:r w:rsidRPr="00D53DC0">
        <w:rPr>
          <w:color w:val="000000" w:themeColor="text1"/>
        </w:rPr>
        <w:t>Приложение 2</w:t>
      </w:r>
    </w:p>
    <w:p w:rsidR="00CF3C4B" w:rsidRPr="00D53DC0" w:rsidRDefault="00CF3C4B" w:rsidP="00CF3C4B">
      <w:pPr>
        <w:pStyle w:val="ConsPlusNormal"/>
        <w:jc w:val="right"/>
        <w:rPr>
          <w:color w:val="000000" w:themeColor="text1"/>
        </w:rPr>
      </w:pPr>
      <w:r w:rsidRPr="00D53DC0">
        <w:rPr>
          <w:color w:val="000000" w:themeColor="text1"/>
        </w:rPr>
        <w:t>к Порядку предоставления</w:t>
      </w:r>
    </w:p>
    <w:p w:rsidR="00CF3C4B" w:rsidRPr="00D53DC0" w:rsidRDefault="00CF3C4B" w:rsidP="00CF3C4B">
      <w:pPr>
        <w:pStyle w:val="ConsPlusNormal"/>
        <w:jc w:val="right"/>
        <w:rPr>
          <w:color w:val="000000" w:themeColor="text1"/>
        </w:rPr>
      </w:pPr>
      <w:r w:rsidRPr="00D53DC0">
        <w:rPr>
          <w:color w:val="000000" w:themeColor="text1"/>
        </w:rPr>
        <w:t>из областного бюджета Тверской области</w:t>
      </w:r>
    </w:p>
    <w:p w:rsidR="00CF3C4B" w:rsidRPr="00D53DC0" w:rsidRDefault="00CF3C4B" w:rsidP="00CF3C4B">
      <w:pPr>
        <w:pStyle w:val="ConsPlusNormal"/>
        <w:jc w:val="right"/>
        <w:rPr>
          <w:color w:val="000000" w:themeColor="text1"/>
        </w:rPr>
      </w:pPr>
      <w:r w:rsidRPr="00D53DC0">
        <w:rPr>
          <w:color w:val="000000" w:themeColor="text1"/>
        </w:rPr>
        <w:t>субсидий сельскохозяйственным товаропроизводителям</w:t>
      </w:r>
    </w:p>
    <w:p w:rsidR="00CF3C4B" w:rsidRPr="00D53DC0" w:rsidRDefault="00CF3C4B" w:rsidP="00CF3C4B">
      <w:pPr>
        <w:pStyle w:val="ConsPlusNormal"/>
        <w:jc w:val="right"/>
        <w:rPr>
          <w:color w:val="000000" w:themeColor="text1"/>
        </w:rPr>
      </w:pPr>
      <w:r w:rsidRPr="00D53DC0">
        <w:rPr>
          <w:color w:val="000000" w:themeColor="text1"/>
        </w:rPr>
        <w:t>на производство озимых зерновых культур</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jc w:val="center"/>
        <w:rPr>
          <w:color w:val="000000" w:themeColor="text1"/>
        </w:rPr>
      </w:pPr>
      <w:r w:rsidRPr="00D53DC0">
        <w:rPr>
          <w:color w:val="000000" w:themeColor="text1"/>
        </w:rPr>
        <w:t>Заявление</w:t>
      </w:r>
    </w:p>
    <w:p w:rsidR="00CF3C4B" w:rsidRPr="00D53DC0" w:rsidRDefault="00CF3C4B" w:rsidP="00CF3C4B">
      <w:pPr>
        <w:pStyle w:val="ConsPlusNormal"/>
        <w:jc w:val="center"/>
        <w:rPr>
          <w:color w:val="000000" w:themeColor="text1"/>
        </w:rPr>
      </w:pPr>
      <w:r w:rsidRPr="00D53DC0">
        <w:rPr>
          <w:color w:val="000000" w:themeColor="text1"/>
        </w:rPr>
        <w:t>на предоставление из областного бюджета</w:t>
      </w:r>
    </w:p>
    <w:p w:rsidR="00CF3C4B" w:rsidRPr="00D53DC0" w:rsidRDefault="00CF3C4B" w:rsidP="00CF3C4B">
      <w:pPr>
        <w:pStyle w:val="ConsPlusNormal"/>
        <w:jc w:val="center"/>
        <w:rPr>
          <w:color w:val="000000" w:themeColor="text1"/>
        </w:rPr>
      </w:pPr>
      <w:r w:rsidRPr="00D53DC0">
        <w:rPr>
          <w:color w:val="000000" w:themeColor="text1"/>
        </w:rPr>
        <w:t>Тверской области субсидий сельскохозяйственным</w:t>
      </w:r>
    </w:p>
    <w:p w:rsidR="00CF3C4B" w:rsidRPr="00D53DC0" w:rsidRDefault="00CF3C4B" w:rsidP="00CF3C4B">
      <w:pPr>
        <w:pStyle w:val="ConsPlusNormal"/>
        <w:jc w:val="center"/>
        <w:rPr>
          <w:color w:val="000000" w:themeColor="text1"/>
        </w:rPr>
      </w:pPr>
      <w:r w:rsidRPr="00D53DC0">
        <w:rPr>
          <w:color w:val="000000" w:themeColor="text1"/>
        </w:rPr>
        <w:t>товаропроизводителям на производство озимых зерновых культур</w:t>
      </w:r>
    </w:p>
    <w:p w:rsidR="00CF3C4B" w:rsidRPr="00D53DC0" w:rsidRDefault="00CF3C4B" w:rsidP="00CF3C4B">
      <w:pPr>
        <w:pStyle w:val="ConsPlusNormal"/>
        <w:jc w:val="center"/>
        <w:rPr>
          <w:color w:val="000000" w:themeColor="text1"/>
        </w:rPr>
      </w:pPr>
      <w:r w:rsidRPr="00D53DC0">
        <w:rPr>
          <w:color w:val="000000" w:themeColor="text1"/>
        </w:rPr>
        <w:t>в размере остатка лимитов бюджетных обязательств</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ind w:firstLine="540"/>
        <w:jc w:val="both"/>
        <w:rPr>
          <w:color w:val="000000" w:themeColor="text1"/>
        </w:rPr>
      </w:pPr>
      <w:r w:rsidRPr="00D53DC0">
        <w:rPr>
          <w:color w:val="000000" w:themeColor="text1"/>
        </w:rPr>
        <w:t xml:space="preserve">Утратило силу. - </w:t>
      </w:r>
      <w:hyperlink r:id="rId46" w:history="1">
        <w:r w:rsidRPr="00D53DC0">
          <w:rPr>
            <w:color w:val="000000" w:themeColor="text1"/>
          </w:rPr>
          <w:t>Постановление</w:t>
        </w:r>
      </w:hyperlink>
      <w:r w:rsidRPr="00D53DC0">
        <w:rPr>
          <w:color w:val="000000" w:themeColor="text1"/>
        </w:rPr>
        <w:t xml:space="preserve"> Правительства Тверской области от 14.03.2023 N 106-пп.</w:t>
      </w:r>
    </w:p>
    <w:p w:rsidR="00CF3C4B" w:rsidRPr="00D53DC0" w:rsidRDefault="00CF3C4B" w:rsidP="00CF3C4B">
      <w:pPr>
        <w:pStyle w:val="ConsPlusNormal"/>
        <w:jc w:val="both"/>
        <w:rPr>
          <w:color w:val="000000" w:themeColor="text1"/>
        </w:rPr>
      </w:pPr>
    </w:p>
    <w:p w:rsidR="00CF3C4B" w:rsidRPr="00D53DC0" w:rsidRDefault="00CF3C4B" w:rsidP="00CF3C4B">
      <w:pPr>
        <w:pStyle w:val="ConsPlusNormal"/>
        <w:pBdr>
          <w:top w:val="single" w:sz="6" w:space="0" w:color="auto"/>
        </w:pBdr>
        <w:spacing w:before="100" w:after="100"/>
        <w:jc w:val="both"/>
        <w:rPr>
          <w:color w:val="000000" w:themeColor="text1"/>
          <w:sz w:val="2"/>
          <w:szCs w:val="2"/>
        </w:rPr>
      </w:pPr>
    </w:p>
    <w:p w:rsidR="00871211" w:rsidRDefault="00871211">
      <w:bookmarkStart w:id="25" w:name="_GoBack"/>
      <w:bookmarkEnd w:id="25"/>
    </w:p>
    <w:sectPr w:rsidR="00871211" w:rsidSect="006A2DF7">
      <w:headerReference w:type="default" r:id="rId47"/>
      <w:footerReference w:type="default" r:id="rId48"/>
      <w:pgSz w:w="11906" w:h="16838"/>
      <w:pgMar w:top="1021" w:right="851" w:bottom="1021" w:left="1134"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AB" w:rsidRDefault="00CF3C4B">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AB" w:rsidRDefault="00CF3C4B">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AB" w:rsidRDefault="00CF3C4B">
    <w:pPr>
      <w:pStyle w:val="ConsPlusNormal"/>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AB" w:rsidRDefault="00CF3C4B">
    <w:pPr>
      <w:pStyle w:val="ConsPlusNormal"/>
      <w:rPr>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AB" w:rsidRDefault="00CF3C4B">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AB" w:rsidRDefault="00CF3C4B">
    <w:pPr>
      <w:pStyle w:val="ConsPlusNormal"/>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AB" w:rsidRDefault="00CF3C4B">
    <w:pPr>
      <w:pStyle w:val="ConsPlusNormal"/>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1AB" w:rsidRDefault="00CF3C4B">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B42"/>
    <w:rsid w:val="00594B42"/>
    <w:rsid w:val="00871211"/>
    <w:rsid w:val="00CF3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24A315-EDF0-4247-9C5D-E0E19D830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3C4B"/>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3C4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CF3C4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CF3C4B"/>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36&amp;n=115564&amp;date=10.07.2023&amp;dst=100138&amp;field=134" TargetMode="External"/><Relationship Id="rId18" Type="http://schemas.openxmlformats.org/officeDocument/2006/relationships/hyperlink" Target="https://login.consultant.ru/link/?req=doc&amp;base=RLAW436&amp;n=110634&amp;date=10.07.2023&amp;dst=100019&amp;field=134" TargetMode="External"/><Relationship Id="rId26" Type="http://schemas.openxmlformats.org/officeDocument/2006/relationships/hyperlink" Target="https://login.consultant.ru/link/?req=doc&amp;base=LAW&amp;n=435381&amp;date=10.07.2023&amp;dst=31&amp;field=134" TargetMode="External"/><Relationship Id="rId39" Type="http://schemas.openxmlformats.org/officeDocument/2006/relationships/hyperlink" Target="https://login.consultant.ru/link/?req=doc&amp;base=LAW&amp;n=432681&amp;date=10.07.2023&amp;dst=100018&amp;field=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00017&amp;date=10.07.2023&amp;dst=100013&amp;field=134" TargetMode="External"/><Relationship Id="rId34" Type="http://schemas.openxmlformats.org/officeDocument/2006/relationships/hyperlink" Target="https://login.consultant.ru/link/?req=doc&amp;base=LAW&amp;n=104744&amp;date=10.07.2023&amp;dst=100259&amp;field=134" TargetMode="External"/><Relationship Id="rId42" Type="http://schemas.openxmlformats.org/officeDocument/2006/relationships/footer" Target="footer2.xml"/><Relationship Id="rId47" Type="http://schemas.openxmlformats.org/officeDocument/2006/relationships/header" Target="header4.xml"/><Relationship Id="rId50" Type="http://schemas.openxmlformats.org/officeDocument/2006/relationships/theme" Target="theme/theme1.xml"/><Relationship Id="rId7" Type="http://schemas.openxmlformats.org/officeDocument/2006/relationships/hyperlink" Target="https://login.consultant.ru/link/?req=doc&amp;base=RLAW436&amp;n=110634&amp;date=10.07.2023&amp;dst=100019&amp;field=134" TargetMode="External"/><Relationship Id="rId12" Type="http://schemas.openxmlformats.org/officeDocument/2006/relationships/hyperlink" Target="https://login.consultant.ru/link/?req=doc&amp;base=RLAW436&amp;n=116371&amp;date=10.07.2023&amp;dst=100038&amp;field=134" TargetMode="External"/><Relationship Id="rId17" Type="http://schemas.openxmlformats.org/officeDocument/2006/relationships/hyperlink" Target="https://login.consultant.ru/link/?req=doc&amp;base=RLAW436&amp;n=115452&amp;date=10.07.2023&amp;dst=100275&amp;field=134" TargetMode="External"/><Relationship Id="rId25" Type="http://schemas.openxmlformats.org/officeDocument/2006/relationships/hyperlink" Target="https://login.consultant.ru/link/?req=doc&amp;base=RLAW436&amp;n=115564&amp;date=10.07.2023&amp;dst=100169&amp;field=134" TargetMode="External"/><Relationship Id="rId33" Type="http://schemas.openxmlformats.org/officeDocument/2006/relationships/hyperlink" Target="https://login.consultant.ru/link/?req=doc&amp;base=RLAW436&amp;n=115564&amp;date=10.07.2023&amp;dst=100231&amp;field=134" TargetMode="External"/><Relationship Id="rId38" Type="http://schemas.openxmlformats.org/officeDocument/2006/relationships/footer" Target="footer1.xml"/><Relationship Id="rId46" Type="http://schemas.openxmlformats.org/officeDocument/2006/relationships/hyperlink" Target="https://login.consultant.ru/link/?req=doc&amp;base=RLAW436&amp;n=115564&amp;date=10.07.2023&amp;dst=100232&amp;field=134" TargetMode="External"/><Relationship Id="rId2" Type="http://schemas.openxmlformats.org/officeDocument/2006/relationships/settings" Target="settings.xml"/><Relationship Id="rId16" Type="http://schemas.openxmlformats.org/officeDocument/2006/relationships/hyperlink" Target="https://login.consultant.ru/link/?req=doc&amp;base=RLAW436&amp;n=106143&amp;date=10.07.2023&amp;dst=100005&amp;field=134" TargetMode="External"/><Relationship Id="rId20" Type="http://schemas.openxmlformats.org/officeDocument/2006/relationships/hyperlink" Target="https://login.consultant.ru/link/?req=doc&amp;base=RLAW436&amp;n=115564&amp;date=10.07.2023&amp;dst=100136&amp;field=134" TargetMode="External"/><Relationship Id="rId29" Type="http://schemas.openxmlformats.org/officeDocument/2006/relationships/hyperlink" Target="https://login.consultant.ru/link/?req=doc&amp;base=RLAW436&amp;n=115452&amp;date=10.07.2023&amp;dst=100303&amp;field=134" TargetMode="External"/><Relationship Id="rId41"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login.consultant.ru/link/?req=doc&amp;base=RLAW436&amp;n=115452&amp;date=10.07.2023&amp;dst=100275&amp;field=134" TargetMode="External"/><Relationship Id="rId11" Type="http://schemas.openxmlformats.org/officeDocument/2006/relationships/hyperlink" Target="https://login.consultant.ru/link/?req=doc&amp;base=LAW&amp;n=432230&amp;date=10.07.2023&amp;dst=7152&amp;field=134" TargetMode="External"/><Relationship Id="rId24" Type="http://schemas.openxmlformats.org/officeDocument/2006/relationships/hyperlink" Target="https://login.consultant.ru/link/?req=doc&amp;base=LAW&amp;n=449572&amp;date=10.07.2023&amp;dst=103&amp;field=134" TargetMode="External"/><Relationship Id="rId32" Type="http://schemas.openxmlformats.org/officeDocument/2006/relationships/hyperlink" Target="https://login.consultant.ru/link/?req=doc&amp;base=LAW&amp;n=432230&amp;date=10.07.2023&amp;dst=3722&amp;field=134" TargetMode="External"/><Relationship Id="rId37" Type="http://schemas.openxmlformats.org/officeDocument/2006/relationships/header" Target="header1.xml"/><Relationship Id="rId40" Type="http://schemas.openxmlformats.org/officeDocument/2006/relationships/hyperlink" Target="https://login.consultant.ru/link/?req=doc&amp;base=LAW&amp;n=432681&amp;date=10.07.2023&amp;dst=100018&amp;field=134" TargetMode="External"/><Relationship Id="rId45" Type="http://schemas.openxmlformats.org/officeDocument/2006/relationships/hyperlink" Target="https://login.consultant.ru/link/?req=doc&amp;base=LAW&amp;n=104744&amp;date=10.07.2023&amp;dst=100259&amp;field=134" TargetMode="External"/><Relationship Id="rId5" Type="http://schemas.openxmlformats.org/officeDocument/2006/relationships/hyperlink" Target="https://login.consultant.ru/link/?req=doc&amp;base=RLAW436&amp;n=106143&amp;date=10.07.2023&amp;dst=100005&amp;field=134" TargetMode="External"/><Relationship Id="rId15" Type="http://schemas.openxmlformats.org/officeDocument/2006/relationships/hyperlink" Target="https://login.consultant.ru/link/?req=doc&amp;base=RLAW436&amp;n=109356&amp;date=10.07.2023&amp;dst=100007&amp;field=134" TargetMode="External"/><Relationship Id="rId23" Type="http://schemas.openxmlformats.org/officeDocument/2006/relationships/hyperlink" Target="https://login.consultant.ru/link/?req=doc&amp;base=LAW&amp;n=449656&amp;date=10.07.2023&amp;dst=9511&amp;field=134" TargetMode="External"/><Relationship Id="rId28" Type="http://schemas.openxmlformats.org/officeDocument/2006/relationships/hyperlink" Target="https://login.consultant.ru/link/?req=doc&amp;base=LAW&amp;n=432230&amp;date=10.07.2023&amp;dst=3722&amp;field=134" TargetMode="External"/><Relationship Id="rId36" Type="http://schemas.openxmlformats.org/officeDocument/2006/relationships/hyperlink" Target="https://login.consultant.ru/link/?req=doc&amp;base=LAW&amp;n=149911&amp;date=10.07.2023" TargetMode="External"/><Relationship Id="rId49" Type="http://schemas.openxmlformats.org/officeDocument/2006/relationships/fontTable" Target="fontTable.xml"/><Relationship Id="rId10" Type="http://schemas.openxmlformats.org/officeDocument/2006/relationships/hyperlink" Target="https://login.consultant.ru/link/?req=doc&amp;base=LAW&amp;n=432230&amp;date=10.07.2023&amp;dst=103399&amp;field=134" TargetMode="External"/><Relationship Id="rId19" Type="http://schemas.openxmlformats.org/officeDocument/2006/relationships/hyperlink" Target="https://login.consultant.ru/link/?req=doc&amp;base=RLAW436&amp;n=113478&amp;date=10.07.2023&amp;dst=100017&amp;field=134" TargetMode="External"/><Relationship Id="rId31" Type="http://schemas.openxmlformats.org/officeDocument/2006/relationships/hyperlink" Target="https://login.consultant.ru/link/?req=doc&amp;base=LAW&amp;n=432230&amp;date=10.07.2023&amp;dst=3704&amp;field=134" TargetMode="External"/><Relationship Id="rId44" Type="http://schemas.openxmlformats.org/officeDocument/2006/relationships/footer" Target="footer3.xml"/><Relationship Id="rId4" Type="http://schemas.openxmlformats.org/officeDocument/2006/relationships/hyperlink" Target="https://login.consultant.ru/link/?req=doc&amp;base=RLAW436&amp;n=109356&amp;date=10.07.2023&amp;dst=100007&amp;field=134" TargetMode="External"/><Relationship Id="rId9" Type="http://schemas.openxmlformats.org/officeDocument/2006/relationships/hyperlink" Target="https://login.consultant.ru/link/?req=doc&amp;base=RLAW436&amp;n=115564&amp;date=10.07.2023&amp;dst=100136&amp;field=134" TargetMode="External"/><Relationship Id="rId14" Type="http://schemas.openxmlformats.org/officeDocument/2006/relationships/hyperlink" Target="https://login.consultant.ru/link/?req=doc&amp;base=RLAW436&amp;n=115564&amp;date=10.07.2023&amp;dst=100142&amp;field=134" TargetMode="External"/><Relationship Id="rId22" Type="http://schemas.openxmlformats.org/officeDocument/2006/relationships/hyperlink" Target="https://login.consultant.ru/link/?req=doc&amp;base=RLAW436&amp;n=115564&amp;date=10.07.2023&amp;dst=100152&amp;field=134" TargetMode="External"/><Relationship Id="rId27" Type="http://schemas.openxmlformats.org/officeDocument/2006/relationships/hyperlink" Target="https://login.consultant.ru/link/?req=doc&amp;base=LAW&amp;n=432230&amp;date=10.07.2023&amp;dst=3704&amp;field=134" TargetMode="External"/><Relationship Id="rId30" Type="http://schemas.openxmlformats.org/officeDocument/2006/relationships/hyperlink" Target="https://login.consultant.ru/link/?req=doc&amp;base=RLAW436&amp;n=101371&amp;date=10.07.2023" TargetMode="External"/><Relationship Id="rId35" Type="http://schemas.openxmlformats.org/officeDocument/2006/relationships/hyperlink" Target="https://login.consultant.ru/link/?req=doc&amp;base=LAW&amp;n=449572&amp;date=10.07.2023&amp;dst=103&amp;field=134" TargetMode="External"/><Relationship Id="rId43" Type="http://schemas.openxmlformats.org/officeDocument/2006/relationships/header" Target="header3.xml"/><Relationship Id="rId48" Type="http://schemas.openxmlformats.org/officeDocument/2006/relationships/footer" Target="footer4.xml"/><Relationship Id="rId8" Type="http://schemas.openxmlformats.org/officeDocument/2006/relationships/hyperlink" Target="https://login.consultant.ru/link/?req=doc&amp;base=RLAW436&amp;n=113478&amp;date=10.07.2023&amp;dst=100017&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9888</Words>
  <Characters>56366</Characters>
  <Application>Microsoft Office Word</Application>
  <DocSecurity>0</DocSecurity>
  <Lines>469</Lines>
  <Paragraphs>132</Paragraphs>
  <ScaleCrop>false</ScaleCrop>
  <Company/>
  <LinksUpToDate>false</LinksUpToDate>
  <CharactersWithSpaces>66122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2023-09-27T07:01:00Z</dcterms:created>
  <dcterms:modified xsi:type="dcterms:W3CDTF">2023-09-27T07:01:00Z</dcterms:modified>
</cp:coreProperties>
</file>