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1CB83" w14:textId="77777777" w:rsidR="00355073" w:rsidRDefault="003E7AC2" w:rsidP="00CE3019">
      <w:pPr>
        <w:ind w:left="5387" w:firstLine="0"/>
        <w:jc w:val="left"/>
        <w:rPr>
          <w:rFonts w:ascii="Times New Roman" w:hAnsi="Times New Roman"/>
          <w:sz w:val="28"/>
        </w:rPr>
      </w:pPr>
      <w:r>
        <w:rPr>
          <w:rFonts w:ascii="Times New Roman" w:hAnsi="Times New Roman"/>
          <w:sz w:val="28"/>
        </w:rPr>
        <w:t>Приложение</w:t>
      </w:r>
      <w:r>
        <w:rPr>
          <w:rFonts w:ascii="Times New Roman" w:hAnsi="Times New Roman"/>
          <w:sz w:val="28"/>
        </w:rPr>
        <w:br/>
        <w:t xml:space="preserve">к постановлению Правительства </w:t>
      </w:r>
    </w:p>
    <w:p w14:paraId="7DB93016" w14:textId="77777777" w:rsidR="00CE3019" w:rsidRDefault="003E7AC2" w:rsidP="00CE3019">
      <w:pPr>
        <w:ind w:left="5387" w:firstLine="0"/>
        <w:jc w:val="left"/>
        <w:rPr>
          <w:rFonts w:ascii="Times New Roman" w:hAnsi="Times New Roman"/>
          <w:sz w:val="28"/>
        </w:rPr>
      </w:pPr>
      <w:bookmarkStart w:id="0" w:name="sub_1000"/>
      <w:r>
        <w:rPr>
          <w:rFonts w:ascii="Times New Roman" w:hAnsi="Times New Roman"/>
          <w:sz w:val="28"/>
        </w:rPr>
        <w:t>Тверской области</w:t>
      </w:r>
      <w:bookmarkEnd w:id="0"/>
    </w:p>
    <w:p w14:paraId="4476B17B" w14:textId="025FD846" w:rsidR="00355073" w:rsidRDefault="000B26B5" w:rsidP="00CE3019">
      <w:pPr>
        <w:ind w:left="5387" w:firstLine="0"/>
        <w:jc w:val="left"/>
        <w:rPr>
          <w:rFonts w:ascii="Times New Roman" w:hAnsi="Times New Roman"/>
          <w:sz w:val="28"/>
        </w:rPr>
      </w:pPr>
      <w:r>
        <w:rPr>
          <w:rFonts w:ascii="Times New Roman" w:hAnsi="Times New Roman"/>
          <w:sz w:val="28"/>
        </w:rPr>
        <w:t>от 13.06.2024 № 26</w:t>
      </w:r>
      <w:r>
        <w:rPr>
          <w:rFonts w:ascii="Times New Roman" w:hAnsi="Times New Roman"/>
          <w:sz w:val="28"/>
        </w:rPr>
        <w:t>5</w:t>
      </w:r>
      <w:r>
        <w:rPr>
          <w:rFonts w:ascii="Times New Roman" w:hAnsi="Times New Roman"/>
          <w:sz w:val="28"/>
        </w:rPr>
        <w:t>-пп</w:t>
      </w:r>
    </w:p>
    <w:p w14:paraId="18838E55" w14:textId="77777777" w:rsidR="00355073" w:rsidRDefault="00355073" w:rsidP="00CE3019">
      <w:pPr>
        <w:ind w:firstLine="0"/>
        <w:jc w:val="center"/>
        <w:rPr>
          <w:rFonts w:ascii="Times New Roman" w:hAnsi="Times New Roman"/>
          <w:sz w:val="28"/>
        </w:rPr>
      </w:pPr>
    </w:p>
    <w:p w14:paraId="09F813C5" w14:textId="77777777" w:rsidR="00CE3019" w:rsidRDefault="00CE3019" w:rsidP="00CE3019">
      <w:pPr>
        <w:ind w:firstLine="0"/>
        <w:jc w:val="center"/>
        <w:rPr>
          <w:rFonts w:ascii="Times New Roman" w:hAnsi="Times New Roman"/>
          <w:sz w:val="28"/>
        </w:rPr>
      </w:pPr>
    </w:p>
    <w:p w14:paraId="0D1B2B96" w14:textId="77777777" w:rsidR="00CE3019" w:rsidRDefault="003E7AC2" w:rsidP="00CE3019">
      <w:pPr>
        <w:ind w:firstLine="0"/>
        <w:jc w:val="center"/>
        <w:rPr>
          <w:rFonts w:ascii="Times New Roman" w:hAnsi="Times New Roman"/>
          <w:sz w:val="28"/>
        </w:rPr>
      </w:pPr>
      <w:r>
        <w:rPr>
          <w:rFonts w:ascii="Times New Roman" w:hAnsi="Times New Roman"/>
          <w:sz w:val="28"/>
        </w:rPr>
        <w:t xml:space="preserve">Порядок </w:t>
      </w:r>
    </w:p>
    <w:p w14:paraId="6663C3C0" w14:textId="77777777" w:rsidR="00355073" w:rsidRDefault="003E7AC2" w:rsidP="00CE3019">
      <w:pPr>
        <w:ind w:firstLine="0"/>
        <w:jc w:val="center"/>
        <w:rPr>
          <w:sz w:val="28"/>
        </w:rPr>
      </w:pPr>
      <w:r>
        <w:rPr>
          <w:sz w:val="28"/>
        </w:rPr>
        <w:t>предоставления из областного бюджета Тверской области</w:t>
      </w:r>
    </w:p>
    <w:p w14:paraId="1C5987AD" w14:textId="77777777" w:rsidR="00355073" w:rsidRDefault="003E7AC2" w:rsidP="00CE3019">
      <w:pPr>
        <w:ind w:firstLine="0"/>
        <w:jc w:val="center"/>
        <w:rPr>
          <w:rFonts w:ascii="Times New Roman" w:hAnsi="Times New Roman"/>
          <w:sz w:val="28"/>
        </w:rPr>
      </w:pPr>
      <w:r>
        <w:rPr>
          <w:sz w:val="28"/>
        </w:rPr>
        <w:t>субсидий сельскохозяйственным товаропроизводителям на возмещение части произведенных затрат за про</w:t>
      </w:r>
      <w:r w:rsidR="00CE3019">
        <w:rPr>
          <w:sz w:val="28"/>
        </w:rPr>
        <w:t xml:space="preserve">изведенное и реализованное мясо </w:t>
      </w:r>
      <w:r>
        <w:rPr>
          <w:sz w:val="28"/>
        </w:rPr>
        <w:t>кроликов</w:t>
      </w:r>
    </w:p>
    <w:p w14:paraId="31B6B30B" w14:textId="77777777" w:rsidR="00355073" w:rsidRDefault="00355073" w:rsidP="00CE3019">
      <w:pPr>
        <w:ind w:firstLine="0"/>
        <w:jc w:val="center"/>
        <w:rPr>
          <w:rFonts w:ascii="Times New Roman" w:hAnsi="Times New Roman"/>
          <w:sz w:val="28"/>
        </w:rPr>
      </w:pPr>
    </w:p>
    <w:p w14:paraId="48FF7381" w14:textId="77777777" w:rsidR="00CE3019" w:rsidRDefault="00CE3019" w:rsidP="00CE3019">
      <w:pPr>
        <w:ind w:firstLine="0"/>
        <w:jc w:val="center"/>
        <w:rPr>
          <w:rFonts w:ascii="Times New Roman" w:hAnsi="Times New Roman"/>
          <w:sz w:val="28"/>
        </w:rPr>
      </w:pPr>
    </w:p>
    <w:p w14:paraId="0AFEF2C9" w14:textId="77777777" w:rsidR="00355073" w:rsidRDefault="003E7AC2" w:rsidP="00CE3019">
      <w:pPr>
        <w:pStyle w:val="10"/>
        <w:spacing w:before="0" w:after="0"/>
        <w:rPr>
          <w:rFonts w:ascii="Times New Roman" w:hAnsi="Times New Roman"/>
          <w:b w:val="0"/>
          <w:color w:val="000000"/>
          <w:sz w:val="28"/>
        </w:rPr>
      </w:pPr>
      <w:r>
        <w:rPr>
          <w:rFonts w:ascii="Times New Roman" w:hAnsi="Times New Roman"/>
          <w:b w:val="0"/>
          <w:color w:val="000000"/>
          <w:sz w:val="28"/>
        </w:rPr>
        <w:t>Раздел I</w:t>
      </w:r>
      <w:r>
        <w:rPr>
          <w:rFonts w:ascii="Times New Roman" w:hAnsi="Times New Roman"/>
          <w:b w:val="0"/>
          <w:color w:val="000000"/>
          <w:sz w:val="28"/>
        </w:rPr>
        <w:br/>
        <w:t>Общие положения</w:t>
      </w:r>
    </w:p>
    <w:p w14:paraId="71B4B11A" w14:textId="77777777" w:rsidR="00355073" w:rsidRDefault="00355073" w:rsidP="00CE3019">
      <w:pPr>
        <w:ind w:firstLine="0"/>
        <w:rPr>
          <w:rFonts w:ascii="Times New Roman" w:hAnsi="Times New Roman"/>
          <w:sz w:val="28"/>
        </w:rPr>
      </w:pPr>
    </w:p>
    <w:p w14:paraId="3BFB3977" w14:textId="77777777" w:rsidR="00355073" w:rsidRDefault="003E7AC2" w:rsidP="00CE3019">
      <w:pPr>
        <w:ind w:firstLine="708"/>
        <w:rPr>
          <w:rFonts w:ascii="Times New Roman" w:hAnsi="Times New Roman"/>
          <w:sz w:val="28"/>
        </w:rPr>
      </w:pPr>
      <w:bookmarkStart w:id="1" w:name="sub_100"/>
      <w:bookmarkEnd w:id="1"/>
      <w:r>
        <w:rPr>
          <w:rFonts w:ascii="Times New Roman" w:hAnsi="Times New Roman"/>
          <w:sz w:val="28"/>
        </w:rPr>
        <w:t>1.</w:t>
      </w:r>
      <w:r w:rsidR="00CE3019">
        <w:rPr>
          <w:rFonts w:ascii="Times New Roman" w:hAnsi="Times New Roman"/>
          <w:sz w:val="28"/>
        </w:rPr>
        <w:t> </w:t>
      </w:r>
      <w:r>
        <w:rPr>
          <w:rFonts w:ascii="Times New Roman" w:hAnsi="Times New Roman"/>
          <w:sz w:val="28"/>
        </w:rPr>
        <w:t xml:space="preserve">Настоящий Порядок регламентирует процедуру предоставления из областного бюджета Тверской области субсидий сельскохозяйственным товаропроизводителям </w:t>
      </w:r>
      <w:r>
        <w:rPr>
          <w:sz w:val="28"/>
        </w:rPr>
        <w:t>на возмещение части произведенных затрат за произведенное и реализованное мясо</w:t>
      </w:r>
      <w:r w:rsidR="00023EE7">
        <w:rPr>
          <w:sz w:val="28"/>
        </w:rPr>
        <w:t xml:space="preserve"> </w:t>
      </w:r>
      <w:r>
        <w:rPr>
          <w:sz w:val="28"/>
        </w:rPr>
        <w:t xml:space="preserve">кроликов </w:t>
      </w:r>
      <w:r>
        <w:rPr>
          <w:rFonts w:ascii="Times New Roman" w:hAnsi="Times New Roman"/>
          <w:sz w:val="28"/>
        </w:rPr>
        <w:t>(далее – Субсидия) в целях стимулирования производства мяса кроликов.</w:t>
      </w:r>
    </w:p>
    <w:p w14:paraId="2FD8705C" w14:textId="77777777" w:rsidR="00355073" w:rsidRDefault="003E7AC2" w:rsidP="00CE3019">
      <w:pPr>
        <w:rPr>
          <w:sz w:val="28"/>
        </w:rPr>
      </w:pPr>
      <w:r>
        <w:rPr>
          <w:sz w:val="28"/>
        </w:rPr>
        <w:t>2.</w:t>
      </w:r>
      <w:r w:rsidR="00CE3019">
        <w:rPr>
          <w:sz w:val="28"/>
        </w:rPr>
        <w:t> </w:t>
      </w:r>
      <w:r>
        <w:rPr>
          <w:sz w:val="28"/>
        </w:rPr>
        <w:t xml:space="preserve">Субсидия предоставляется </w:t>
      </w:r>
      <w:r>
        <w:rPr>
          <w:rFonts w:ascii="Times New Roman" w:hAnsi="Times New Roman"/>
          <w:sz w:val="28"/>
        </w:rPr>
        <w:t xml:space="preserve">сельскохозяйственным товаропроизводителям </w:t>
      </w:r>
      <w:r>
        <w:rPr>
          <w:sz w:val="28"/>
        </w:rPr>
        <w:t>на возмещение части произведенных затрат в году, непосредственно предшествующем текущему финансовому году (далее – отчетный финансовый год).</w:t>
      </w:r>
    </w:p>
    <w:p w14:paraId="1D5B4301" w14:textId="77777777" w:rsidR="00355073" w:rsidRDefault="003E7AC2" w:rsidP="00CE3019">
      <w:pPr>
        <w:rPr>
          <w:rFonts w:ascii="Times New Roman" w:hAnsi="Times New Roman"/>
          <w:sz w:val="28"/>
        </w:rPr>
      </w:pPr>
      <w:r>
        <w:rPr>
          <w:rFonts w:ascii="Times New Roman" w:hAnsi="Times New Roman"/>
          <w:sz w:val="28"/>
        </w:rPr>
        <w:t>3. Главным распорядителем средств областного бюджета Тверской области на выплату Субсидии является Министерство сельского хозяйства, пищевой и перерабатывающей промышленности Тверской области (далее – Министерство).</w:t>
      </w:r>
    </w:p>
    <w:p w14:paraId="51263F13" w14:textId="77777777" w:rsidR="00355073" w:rsidRDefault="003E7AC2" w:rsidP="00CE3019">
      <w:pPr>
        <w:rPr>
          <w:rFonts w:ascii="Times New Roman" w:hAnsi="Times New Roman"/>
          <w:sz w:val="28"/>
        </w:rPr>
      </w:pPr>
      <w:bookmarkStart w:id="2" w:name="sub_1002"/>
      <w:bookmarkStart w:id="3" w:name="sub_1003"/>
      <w:bookmarkEnd w:id="2"/>
      <w:r>
        <w:rPr>
          <w:rFonts w:ascii="Times New Roman" w:hAnsi="Times New Roman"/>
          <w:sz w:val="28"/>
        </w:rPr>
        <w:t>4.</w:t>
      </w:r>
      <w:bookmarkStart w:id="4" w:name="sub_1004"/>
      <w:bookmarkEnd w:id="3"/>
      <w:r>
        <w:rPr>
          <w:rFonts w:ascii="Times New Roman" w:hAnsi="Times New Roman"/>
          <w:sz w:val="28"/>
        </w:rPr>
        <w:t xml:space="preserve"> Право на получение Субсидии имеют сельскохозяйственные товаропроизводители, за исключением граждан, ведущих личное подсобное хозяйство, признанные таковыми в соответствии со </w:t>
      </w:r>
      <w:hyperlink r:id="rId6" w:history="1">
        <w:r>
          <w:rPr>
            <w:rFonts w:ascii="Times New Roman" w:hAnsi="Times New Roman"/>
            <w:sz w:val="28"/>
          </w:rPr>
          <w:t>статьей 3</w:t>
        </w:r>
      </w:hyperlink>
      <w:r>
        <w:rPr>
          <w:rFonts w:ascii="Times New Roman" w:hAnsi="Times New Roman"/>
          <w:sz w:val="28"/>
        </w:rPr>
        <w:t xml:space="preserve"> Федерального закона от 29.12.2006 № 264-ФЗ «О развитии сельского хозяйства», независимо от их организационно-правовой формы (далее также – сельскохозяйственные товаропроизводители, получатели Субсидии).</w:t>
      </w:r>
    </w:p>
    <w:p w14:paraId="434EA135" w14:textId="77777777" w:rsidR="00355073" w:rsidRDefault="003E7AC2" w:rsidP="00CE3019">
      <w:pPr>
        <w:rPr>
          <w:rFonts w:ascii="Times New Roman" w:hAnsi="Times New Roman"/>
          <w:sz w:val="28"/>
        </w:rPr>
      </w:pPr>
      <w:bookmarkStart w:id="5" w:name="sub_10282"/>
      <w:bookmarkEnd w:id="4"/>
      <w:bookmarkEnd w:id="5"/>
      <w:r>
        <w:rPr>
          <w:rFonts w:ascii="Times New Roman" w:hAnsi="Times New Roman"/>
          <w:sz w:val="28"/>
        </w:rPr>
        <w:t>5.</w:t>
      </w:r>
      <w:r w:rsidR="00CE3019">
        <w:rPr>
          <w:rFonts w:ascii="Times New Roman" w:hAnsi="Times New Roman"/>
          <w:sz w:val="28"/>
        </w:rPr>
        <w:t> </w:t>
      </w:r>
      <w:r>
        <w:rPr>
          <w:rFonts w:ascii="Times New Roman" w:hAnsi="Times New Roman"/>
          <w:sz w:val="28"/>
        </w:rPr>
        <w:t>К затратам, на возмещение которых предоставляется Субсидия, относятся затраты на:</w:t>
      </w:r>
    </w:p>
    <w:p w14:paraId="3A8B37E9" w14:textId="77777777" w:rsidR="00355073" w:rsidRDefault="003E7AC2" w:rsidP="00CE3019">
      <w:pPr>
        <w:rPr>
          <w:rFonts w:ascii="Times New Roman" w:hAnsi="Times New Roman"/>
          <w:sz w:val="28"/>
        </w:rPr>
      </w:pPr>
      <w:r>
        <w:rPr>
          <w:rFonts w:ascii="Times New Roman" w:hAnsi="Times New Roman"/>
          <w:sz w:val="28"/>
        </w:rPr>
        <w:t>1) приобретение кормов;</w:t>
      </w:r>
    </w:p>
    <w:p w14:paraId="09ECAE54" w14:textId="77777777" w:rsidR="00355073" w:rsidRDefault="003E7AC2" w:rsidP="00CE3019">
      <w:pPr>
        <w:rPr>
          <w:rFonts w:ascii="Times New Roman" w:hAnsi="Times New Roman"/>
          <w:sz w:val="28"/>
        </w:rPr>
      </w:pPr>
      <w:r>
        <w:rPr>
          <w:rFonts w:ascii="Times New Roman" w:hAnsi="Times New Roman"/>
          <w:sz w:val="28"/>
        </w:rPr>
        <w:t>2) производство собственных кормов;</w:t>
      </w:r>
    </w:p>
    <w:p w14:paraId="57E88755" w14:textId="77777777" w:rsidR="00355073" w:rsidRDefault="003E7AC2" w:rsidP="00CE3019">
      <w:pPr>
        <w:rPr>
          <w:rFonts w:ascii="Times New Roman" w:hAnsi="Times New Roman"/>
          <w:sz w:val="28"/>
        </w:rPr>
      </w:pPr>
      <w:r>
        <w:rPr>
          <w:rFonts w:ascii="Times New Roman" w:hAnsi="Times New Roman"/>
          <w:sz w:val="28"/>
        </w:rPr>
        <w:t>3)</w:t>
      </w:r>
      <w:r w:rsidR="00CE3019">
        <w:rPr>
          <w:rFonts w:ascii="Times New Roman" w:hAnsi="Times New Roman"/>
          <w:sz w:val="28"/>
        </w:rPr>
        <w:t> </w:t>
      </w:r>
      <w:r>
        <w:rPr>
          <w:rFonts w:ascii="Times New Roman" w:hAnsi="Times New Roman"/>
          <w:sz w:val="28"/>
        </w:rPr>
        <w:t>приобретение ветеринарных препаратов и оказание ветеринарных услуг;</w:t>
      </w:r>
    </w:p>
    <w:p w14:paraId="0E9CB846" w14:textId="77777777" w:rsidR="00355073" w:rsidRDefault="003E7AC2" w:rsidP="00CE3019">
      <w:pPr>
        <w:rPr>
          <w:rFonts w:ascii="Times New Roman" w:hAnsi="Times New Roman"/>
          <w:sz w:val="28"/>
        </w:rPr>
      </w:pPr>
      <w:r>
        <w:rPr>
          <w:rFonts w:ascii="Times New Roman" w:hAnsi="Times New Roman"/>
          <w:sz w:val="28"/>
        </w:rPr>
        <w:t>4)</w:t>
      </w:r>
      <w:r w:rsidR="00CE3019">
        <w:rPr>
          <w:rFonts w:ascii="Times New Roman" w:hAnsi="Times New Roman"/>
          <w:sz w:val="28"/>
        </w:rPr>
        <w:t> </w:t>
      </w:r>
      <w:r>
        <w:rPr>
          <w:rFonts w:ascii="Times New Roman" w:hAnsi="Times New Roman"/>
          <w:sz w:val="28"/>
        </w:rPr>
        <w:t>приобретение энергии всех видов, топлива, кроме нефтепродуктов (уголь, газ, дрова);</w:t>
      </w:r>
    </w:p>
    <w:p w14:paraId="2D561A97" w14:textId="77777777" w:rsidR="00355073" w:rsidRDefault="003E7AC2" w:rsidP="00CE3019">
      <w:pPr>
        <w:rPr>
          <w:rFonts w:ascii="Times New Roman" w:hAnsi="Times New Roman"/>
          <w:sz w:val="28"/>
        </w:rPr>
      </w:pPr>
      <w:r>
        <w:rPr>
          <w:rFonts w:ascii="Times New Roman" w:hAnsi="Times New Roman"/>
          <w:sz w:val="28"/>
        </w:rPr>
        <w:t>5)</w:t>
      </w:r>
      <w:r w:rsidR="00CE3019">
        <w:rPr>
          <w:rFonts w:ascii="Times New Roman" w:hAnsi="Times New Roman"/>
          <w:sz w:val="28"/>
        </w:rPr>
        <w:t> </w:t>
      </w:r>
      <w:r>
        <w:rPr>
          <w:rFonts w:ascii="Times New Roman" w:hAnsi="Times New Roman"/>
          <w:sz w:val="28"/>
        </w:rPr>
        <w:t>приобретение нефтепродуктов всех видов, используемых на технологические цели;</w:t>
      </w:r>
    </w:p>
    <w:p w14:paraId="5B46DF6E" w14:textId="77777777" w:rsidR="00355073" w:rsidRDefault="003E7AC2" w:rsidP="00CE3019">
      <w:pPr>
        <w:rPr>
          <w:rFonts w:ascii="Times New Roman" w:hAnsi="Times New Roman"/>
          <w:sz w:val="28"/>
        </w:rPr>
      </w:pPr>
      <w:r>
        <w:rPr>
          <w:rFonts w:ascii="Times New Roman" w:hAnsi="Times New Roman"/>
          <w:sz w:val="28"/>
        </w:rPr>
        <w:lastRenderedPageBreak/>
        <w:t>6)</w:t>
      </w:r>
      <w:r w:rsidR="00CE3019">
        <w:rPr>
          <w:rFonts w:ascii="Times New Roman" w:hAnsi="Times New Roman"/>
          <w:sz w:val="28"/>
        </w:rPr>
        <w:t> </w:t>
      </w:r>
      <w:r>
        <w:rPr>
          <w:rFonts w:ascii="Times New Roman" w:hAnsi="Times New Roman"/>
          <w:sz w:val="28"/>
        </w:rPr>
        <w:t>содержание основных средств (запасные части и расходные материалы, текущий ремонт машин и механизмов, входящих в материально-техническую базу для производства мяса кроликов);</w:t>
      </w:r>
    </w:p>
    <w:p w14:paraId="48F6713A" w14:textId="77777777" w:rsidR="00355073" w:rsidRDefault="003E7AC2" w:rsidP="00CE3019">
      <w:pPr>
        <w:rPr>
          <w:rFonts w:ascii="Times New Roman" w:hAnsi="Times New Roman"/>
          <w:sz w:val="28"/>
        </w:rPr>
      </w:pPr>
      <w:r>
        <w:rPr>
          <w:rFonts w:ascii="Times New Roman" w:hAnsi="Times New Roman"/>
          <w:sz w:val="28"/>
        </w:rPr>
        <w:t>7)</w:t>
      </w:r>
      <w:r w:rsidR="00CE3019">
        <w:rPr>
          <w:rFonts w:ascii="Times New Roman" w:hAnsi="Times New Roman"/>
          <w:sz w:val="28"/>
        </w:rPr>
        <w:t> </w:t>
      </w:r>
      <w:r>
        <w:rPr>
          <w:rFonts w:ascii="Times New Roman" w:hAnsi="Times New Roman"/>
          <w:sz w:val="28"/>
        </w:rPr>
        <w:t>выполнение работ (оказание услуг) сторонними организациями по проведению ремонтно-технических работ по обслуживанию ферм;</w:t>
      </w:r>
    </w:p>
    <w:p w14:paraId="316297FC" w14:textId="77777777" w:rsidR="00355073" w:rsidRDefault="003E7AC2" w:rsidP="00CE3019">
      <w:pPr>
        <w:rPr>
          <w:rFonts w:ascii="Times New Roman" w:hAnsi="Times New Roman"/>
          <w:sz w:val="28"/>
        </w:rPr>
      </w:pPr>
      <w:r>
        <w:rPr>
          <w:rFonts w:ascii="Times New Roman" w:hAnsi="Times New Roman"/>
          <w:sz w:val="28"/>
        </w:rPr>
        <w:t>8) оплата труда и отчисления на социальные нужды.</w:t>
      </w:r>
    </w:p>
    <w:p w14:paraId="2E6D7730" w14:textId="77777777" w:rsidR="00355073" w:rsidRDefault="003E7AC2" w:rsidP="00CE3019">
      <w:pPr>
        <w:rPr>
          <w:rFonts w:ascii="Times New Roman" w:hAnsi="Times New Roman"/>
          <w:sz w:val="28"/>
        </w:rPr>
      </w:pPr>
      <w:r>
        <w:rPr>
          <w:rFonts w:ascii="Times New Roman" w:hAnsi="Times New Roman"/>
          <w:sz w:val="28"/>
        </w:rPr>
        <w:t>Субсидия предоставляется сельскохозяйственным товаропроизводителям без учета налога на добавленную стоимость (далее – НДС) для получателей средств, применяющих общую систему налогообложения; с учетом НДС – для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НДС.</w:t>
      </w:r>
    </w:p>
    <w:p w14:paraId="388241B5" w14:textId="77777777" w:rsidR="00355073" w:rsidRDefault="003E7AC2" w:rsidP="00CE3019">
      <w:pPr>
        <w:rPr>
          <w:rFonts w:ascii="Times New Roman" w:hAnsi="Times New Roman"/>
          <w:sz w:val="28"/>
        </w:rPr>
      </w:pPr>
      <w:r>
        <w:rPr>
          <w:rFonts w:ascii="Times New Roman" w:hAnsi="Times New Roman"/>
          <w:sz w:val="28"/>
        </w:rPr>
        <w:t>6. Субсидия предоставляется по результатам отбора, организуемого и проводимого Министерством в соответствии с</w:t>
      </w:r>
      <w:r w:rsidR="00023EE7">
        <w:rPr>
          <w:rFonts w:ascii="Times New Roman" w:hAnsi="Times New Roman"/>
          <w:sz w:val="28"/>
        </w:rPr>
        <w:t xml:space="preserve"> </w:t>
      </w:r>
      <w:r>
        <w:rPr>
          <w:rFonts w:ascii="Times New Roman" w:hAnsi="Times New Roman"/>
          <w:sz w:val="28"/>
        </w:rPr>
        <w:t>разделом III</w:t>
      </w:r>
      <w:r>
        <w:rPr>
          <w:rFonts w:ascii="Times New Roman" w:hAnsi="Times New Roman"/>
          <w:i/>
          <w:sz w:val="28"/>
        </w:rPr>
        <w:t xml:space="preserve"> </w:t>
      </w:r>
      <w:r>
        <w:rPr>
          <w:rFonts w:ascii="Times New Roman" w:hAnsi="Times New Roman"/>
          <w:sz w:val="28"/>
        </w:rPr>
        <w:t>настоящего Порядка</w:t>
      </w:r>
      <w:r w:rsidR="001E7B6F">
        <w:rPr>
          <w:rFonts w:ascii="Times New Roman" w:hAnsi="Times New Roman"/>
          <w:sz w:val="28"/>
        </w:rPr>
        <w:t xml:space="preserve"> (далее – Отбор)</w:t>
      </w:r>
      <w:r>
        <w:rPr>
          <w:rFonts w:ascii="Times New Roman" w:hAnsi="Times New Roman"/>
          <w:sz w:val="28"/>
        </w:rPr>
        <w:t xml:space="preserve">. </w:t>
      </w:r>
    </w:p>
    <w:p w14:paraId="781F8B5A" w14:textId="77777777" w:rsidR="00355073" w:rsidRDefault="003E7AC2" w:rsidP="00CE3019">
      <w:pPr>
        <w:rPr>
          <w:rFonts w:ascii="Times New Roman" w:hAnsi="Times New Roman"/>
          <w:sz w:val="28"/>
        </w:rPr>
      </w:pPr>
      <w:r>
        <w:rPr>
          <w:rFonts w:ascii="Times New Roman" w:hAnsi="Times New Roman"/>
          <w:sz w:val="28"/>
        </w:rPr>
        <w:t xml:space="preserve">Способом проведения </w:t>
      </w:r>
      <w:r w:rsidR="00CD1FE8">
        <w:rPr>
          <w:rFonts w:ascii="Times New Roman" w:hAnsi="Times New Roman"/>
          <w:sz w:val="28"/>
        </w:rPr>
        <w:t>О</w:t>
      </w:r>
      <w:r>
        <w:rPr>
          <w:rFonts w:ascii="Times New Roman" w:hAnsi="Times New Roman"/>
          <w:sz w:val="28"/>
        </w:rPr>
        <w:t>тбора является запрос предложений.</w:t>
      </w:r>
    </w:p>
    <w:p w14:paraId="6D31EA49" w14:textId="77777777" w:rsidR="00355073" w:rsidRDefault="003E7AC2" w:rsidP="00CE3019">
      <w:pPr>
        <w:rPr>
          <w:rFonts w:ascii="Times New Roman" w:hAnsi="Times New Roman"/>
          <w:sz w:val="28"/>
        </w:rPr>
      </w:pPr>
      <w:bookmarkStart w:id="6" w:name="sub_1008"/>
      <w:bookmarkEnd w:id="6"/>
      <w:r>
        <w:rPr>
          <w:rFonts w:ascii="Times New Roman" w:hAnsi="Times New Roman"/>
          <w:sz w:val="28"/>
        </w:rPr>
        <w:t>7. Субсидия предоставляется в пределах лимитов бюджетных обязательств, доведенных Министерству на текущий финансовый год в установленном порядке.</w:t>
      </w:r>
    </w:p>
    <w:p w14:paraId="2EF5F69F" w14:textId="77777777" w:rsidR="00355073" w:rsidRDefault="003E7AC2" w:rsidP="00CE3019">
      <w:pPr>
        <w:ind w:firstLine="708"/>
        <w:rPr>
          <w:rFonts w:ascii="Times New Roman" w:hAnsi="Times New Roman"/>
          <w:sz w:val="28"/>
        </w:rPr>
      </w:pPr>
      <w:bookmarkStart w:id="7" w:name="sub_1009"/>
      <w:bookmarkStart w:id="8" w:name="sub_1010"/>
      <w:bookmarkEnd w:id="7"/>
      <w:r>
        <w:rPr>
          <w:rFonts w:ascii="Times New Roman" w:hAnsi="Times New Roman"/>
          <w:sz w:val="28"/>
        </w:rPr>
        <w:t>8. Информация о Субсидии размещается на едином портале бюджетной системы Российской Федерации в информационно-телекоммуникационной сети Интернет (далее – единый портал) в порядке, установленном Министерством финансов Российской Федерации.</w:t>
      </w:r>
    </w:p>
    <w:p w14:paraId="2D02EE3B" w14:textId="77777777" w:rsidR="00355073" w:rsidRDefault="00355073" w:rsidP="00CE3019">
      <w:pPr>
        <w:pStyle w:val="10"/>
        <w:spacing w:before="0" w:after="0"/>
        <w:rPr>
          <w:rFonts w:ascii="Times New Roman" w:hAnsi="Times New Roman"/>
          <w:b w:val="0"/>
          <w:color w:val="000000"/>
          <w:sz w:val="28"/>
        </w:rPr>
      </w:pPr>
    </w:p>
    <w:p w14:paraId="647A1750" w14:textId="77777777" w:rsidR="00CE3019" w:rsidRDefault="003E7AC2" w:rsidP="00CE3019">
      <w:pPr>
        <w:pStyle w:val="10"/>
        <w:spacing w:before="0" w:after="0"/>
        <w:rPr>
          <w:rFonts w:ascii="Times New Roman" w:hAnsi="Times New Roman"/>
          <w:b w:val="0"/>
          <w:color w:val="000000"/>
          <w:sz w:val="28"/>
        </w:rPr>
      </w:pPr>
      <w:bookmarkStart w:id="9" w:name="sub_200"/>
      <w:r>
        <w:rPr>
          <w:rFonts w:ascii="Times New Roman" w:hAnsi="Times New Roman"/>
          <w:b w:val="0"/>
          <w:color w:val="000000"/>
          <w:sz w:val="28"/>
        </w:rPr>
        <w:t>Раздел II</w:t>
      </w:r>
      <w:r>
        <w:rPr>
          <w:rFonts w:ascii="Times New Roman" w:hAnsi="Times New Roman"/>
          <w:b w:val="0"/>
          <w:color w:val="000000"/>
          <w:sz w:val="28"/>
        </w:rPr>
        <w:br/>
        <w:t xml:space="preserve">Требования к получателям Субсидии и условия </w:t>
      </w:r>
    </w:p>
    <w:p w14:paraId="3ADD35A6" w14:textId="77777777" w:rsidR="00355073" w:rsidRDefault="003E7AC2" w:rsidP="00CE3019">
      <w:pPr>
        <w:pStyle w:val="10"/>
        <w:spacing w:before="0" w:after="0"/>
        <w:rPr>
          <w:rFonts w:ascii="Times New Roman" w:hAnsi="Times New Roman"/>
          <w:b w:val="0"/>
          <w:color w:val="000000"/>
          <w:sz w:val="28"/>
        </w:rPr>
      </w:pPr>
      <w:r>
        <w:rPr>
          <w:rFonts w:ascii="Times New Roman" w:hAnsi="Times New Roman"/>
          <w:b w:val="0"/>
          <w:color w:val="000000"/>
          <w:sz w:val="28"/>
        </w:rPr>
        <w:t>предоставления Субсидии</w:t>
      </w:r>
      <w:bookmarkEnd w:id="9"/>
    </w:p>
    <w:p w14:paraId="535FF61F" w14:textId="77777777" w:rsidR="00355073" w:rsidRDefault="00355073" w:rsidP="00CE3019">
      <w:pPr>
        <w:rPr>
          <w:rFonts w:ascii="Times New Roman" w:hAnsi="Times New Roman"/>
          <w:sz w:val="28"/>
        </w:rPr>
      </w:pPr>
    </w:p>
    <w:p w14:paraId="2371F4C8" w14:textId="77777777" w:rsidR="00355073" w:rsidRDefault="003E7AC2" w:rsidP="00CE3019">
      <w:pPr>
        <w:rPr>
          <w:rFonts w:ascii="Times New Roman" w:hAnsi="Times New Roman"/>
          <w:sz w:val="28"/>
        </w:rPr>
      </w:pPr>
      <w:r>
        <w:rPr>
          <w:rFonts w:ascii="Times New Roman" w:hAnsi="Times New Roman"/>
          <w:sz w:val="28"/>
        </w:rPr>
        <w:t>9. Получатель Субсидии должен соответствовать следующим требованиям по состоянию на дату подачи заявки на участие в Отборе в форме заявления на предоставление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023EE7">
        <w:rPr>
          <w:rFonts w:ascii="Times New Roman" w:hAnsi="Times New Roman"/>
          <w:sz w:val="28"/>
        </w:rPr>
        <w:t xml:space="preserve"> </w:t>
      </w:r>
      <w:r>
        <w:rPr>
          <w:rFonts w:ascii="Times New Roman" w:hAnsi="Times New Roman"/>
          <w:sz w:val="28"/>
        </w:rPr>
        <w:t>кроликов согласно приложению 1 к Перечню документов, необходимых для предоставления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023EE7">
        <w:rPr>
          <w:rFonts w:ascii="Times New Roman" w:hAnsi="Times New Roman"/>
          <w:sz w:val="28"/>
        </w:rPr>
        <w:t xml:space="preserve"> </w:t>
      </w:r>
      <w:r>
        <w:rPr>
          <w:rFonts w:ascii="Times New Roman" w:hAnsi="Times New Roman"/>
          <w:sz w:val="28"/>
        </w:rPr>
        <w:t>кроликов, являющемуся приложением 1 к настоящему Порядку (далее соответственно – заявка, Перечень):</w:t>
      </w:r>
    </w:p>
    <w:p w14:paraId="65C85740" w14:textId="77777777" w:rsidR="00355073" w:rsidRDefault="003E7AC2" w:rsidP="00CE3019">
      <w:pPr>
        <w:rPr>
          <w:rFonts w:ascii="Times New Roman" w:hAnsi="Times New Roman"/>
          <w:sz w:val="28"/>
        </w:rPr>
      </w:pPr>
      <w:bookmarkStart w:id="10" w:name="sub_1011"/>
      <w:bookmarkEnd w:id="10"/>
      <w:r>
        <w:rPr>
          <w:rFonts w:ascii="Times New Roman" w:hAnsi="Times New Roman"/>
          <w:sz w:val="28"/>
        </w:rPr>
        <w:t>1)</w:t>
      </w:r>
      <w:r w:rsidR="00023EE7">
        <w:rPr>
          <w:rFonts w:ascii="Times New Roman" w:hAnsi="Times New Roman"/>
          <w:sz w:val="28"/>
        </w:rPr>
        <w:t> </w:t>
      </w:r>
      <w:r>
        <w:rPr>
          <w:rFonts w:ascii="Times New Roman" w:hAnsi="Times New Roman"/>
          <w:sz w:val="28"/>
        </w:rPr>
        <w:t>постановка на учет в налоговых органах на территории Тверской области (в том числе по месту нахождения обособленных подразделений);</w:t>
      </w:r>
    </w:p>
    <w:p w14:paraId="51C80DBD" w14:textId="77777777" w:rsidR="00355073" w:rsidRDefault="003E7AC2" w:rsidP="00CE3019">
      <w:pPr>
        <w:rPr>
          <w:rFonts w:ascii="Times New Roman" w:hAnsi="Times New Roman"/>
          <w:sz w:val="28"/>
        </w:rPr>
      </w:pPr>
      <w:bookmarkStart w:id="11" w:name="sub_10036"/>
      <w:bookmarkEnd w:id="11"/>
      <w:r>
        <w:rPr>
          <w:rFonts w:ascii="Times New Roman" w:hAnsi="Times New Roman"/>
          <w:sz w:val="28"/>
        </w:rPr>
        <w:t xml:space="preserve">2) отсутствие вступившего в законную силу решения суда (постановления уполномоченного органа или должностного лица) о привлечении к административной ответственности за незаконное привлечение к трудовой деятельности в Российской Федерации иностранного гражданина </w:t>
      </w:r>
      <w:r>
        <w:rPr>
          <w:rFonts w:ascii="Times New Roman" w:hAnsi="Times New Roman"/>
          <w:sz w:val="28"/>
        </w:rPr>
        <w:lastRenderedPageBreak/>
        <w:t xml:space="preserve">или лица без гражданства (с учетом положения </w:t>
      </w:r>
      <w:hyperlink r:id="rId7" w:history="1">
        <w:r>
          <w:rPr>
            <w:rFonts w:ascii="Times New Roman" w:hAnsi="Times New Roman"/>
            <w:sz w:val="28"/>
          </w:rPr>
          <w:t>статьи 4.6</w:t>
        </w:r>
      </w:hyperlink>
      <w:r>
        <w:rPr>
          <w:rFonts w:ascii="Times New Roman" w:hAnsi="Times New Roman"/>
          <w:sz w:val="28"/>
        </w:rPr>
        <w:t xml:space="preserve"> Кодекса Российской Федерации об административных правонарушениях);</w:t>
      </w:r>
    </w:p>
    <w:p w14:paraId="02C3DD30" w14:textId="77777777" w:rsidR="00355073" w:rsidRDefault="003E7AC2" w:rsidP="00CE3019">
      <w:pPr>
        <w:rPr>
          <w:rFonts w:ascii="Times New Roman" w:hAnsi="Times New Roman"/>
          <w:sz w:val="28"/>
        </w:rPr>
      </w:pPr>
      <w:bookmarkStart w:id="12" w:name="sub_10037"/>
      <w:bookmarkEnd w:id="12"/>
      <w:r>
        <w:rPr>
          <w:rFonts w:ascii="Times New Roman" w:hAnsi="Times New Roman"/>
          <w:sz w:val="28"/>
        </w:rPr>
        <w:t>3) получатель Субсидии не должен:</w:t>
      </w:r>
    </w:p>
    <w:p w14:paraId="2F091F87" w14:textId="77777777" w:rsidR="00355073" w:rsidRDefault="003E7AC2" w:rsidP="00CE3019">
      <w:pPr>
        <w:rPr>
          <w:rFonts w:ascii="Times New Roman" w:hAnsi="Times New Roman"/>
          <w:sz w:val="28"/>
        </w:rPr>
      </w:pPr>
      <w:r>
        <w:rPr>
          <w:rFonts w:ascii="Times New Roman" w:hAnsi="Times New Roman"/>
          <w:sz w:val="28"/>
        </w:rPr>
        <w:t xml:space="preserve">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w:t>
      </w:r>
      <w:r w:rsidR="00023EE7">
        <w:rPr>
          <w:rFonts w:ascii="Times New Roman" w:hAnsi="Times New Roman"/>
          <w:sz w:val="28"/>
        </w:rPr>
        <w:t xml:space="preserve">                </w:t>
      </w:r>
      <w:r>
        <w:rPr>
          <w:rFonts w:ascii="Times New Roman" w:hAnsi="Times New Roman"/>
          <w:sz w:val="28"/>
        </w:rPr>
        <w:t>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w:t>
      </w:r>
    </w:p>
    <w:p w14:paraId="0C0B5484" w14:textId="77777777" w:rsidR="00355073" w:rsidRDefault="003E7AC2" w:rsidP="00CE3019">
      <w:pPr>
        <w:rPr>
          <w:rFonts w:ascii="Times New Roman" w:hAnsi="Times New Roman"/>
          <w:sz w:val="28"/>
        </w:rPr>
      </w:pPr>
      <w:r>
        <w:rPr>
          <w:rFonts w:ascii="Times New Roman" w:hAnsi="Times New Roman"/>
          <w:sz w:val="28"/>
        </w:rPr>
        <w:t>получать средства из областного бюджета Тверской области на основании иных нормативных правовых актов Тверской области на цели, указанные в пункте 1 настоящего Порядка;</w:t>
      </w:r>
    </w:p>
    <w:p w14:paraId="29B60799" w14:textId="77777777" w:rsidR="00355073" w:rsidRDefault="003E7AC2" w:rsidP="00CE3019">
      <w:pPr>
        <w:rPr>
          <w:rFonts w:ascii="Times New Roman" w:hAnsi="Times New Roman"/>
          <w:sz w:val="28"/>
        </w:rPr>
      </w:pPr>
      <w:r>
        <w:rPr>
          <w:rFonts w:ascii="Times New Roman" w:hAnsi="Times New Roman"/>
          <w:sz w:val="28"/>
        </w:rPr>
        <w:t>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74E4289" w14:textId="77777777" w:rsidR="00355073" w:rsidRDefault="003E7AC2" w:rsidP="00CE3019">
      <w:pPr>
        <w:rPr>
          <w:rFonts w:ascii="Times New Roman" w:hAnsi="Times New Roman"/>
          <w:sz w:val="28"/>
        </w:rPr>
      </w:pPr>
      <w:r>
        <w:rPr>
          <w:rFonts w:ascii="Times New Roman" w:hAnsi="Times New Roman"/>
          <w:sz w:val="28"/>
        </w:rPr>
        <w:t xml:space="preserve">находиться в составляемых в рамках реализации полномочий, предусмотренных </w:t>
      </w:r>
      <w:hyperlink r:id="rId8" w:history="1">
        <w:r>
          <w:rPr>
            <w:rFonts w:ascii="Times New Roman" w:hAnsi="Times New Roman"/>
            <w:sz w:val="28"/>
          </w:rPr>
          <w:t>главой VII</w:t>
        </w:r>
      </w:hyperlink>
      <w:r>
        <w:rPr>
          <w:rFonts w:ascii="Times New Roman" w:hAnsi="Times New Roman"/>
          <w:sz w:val="28"/>
        </w:rPr>
        <w:t xml:space="preserve"> Устава Организации Объединенных Наций (далее –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05B6653" w14:textId="77777777" w:rsidR="00355073" w:rsidRDefault="003E7AC2" w:rsidP="00CE3019">
      <w:pPr>
        <w:rPr>
          <w:rFonts w:ascii="Times New Roman" w:hAnsi="Times New Roman"/>
          <w:sz w:val="28"/>
        </w:rPr>
      </w:pPr>
      <w:r>
        <w:rPr>
          <w:rFonts w:ascii="Times New Roman" w:hAnsi="Times New Roman"/>
          <w:sz w:val="28"/>
        </w:rPr>
        <w:t xml:space="preserve">являться иностранным агентом в соответствии с </w:t>
      </w:r>
      <w:hyperlink r:id="rId9" w:history="1">
        <w:r>
          <w:rPr>
            <w:rFonts w:ascii="Times New Roman" w:hAnsi="Times New Roman"/>
            <w:sz w:val="28"/>
          </w:rPr>
          <w:t>Федеральным законом</w:t>
        </w:r>
      </w:hyperlink>
      <w:r>
        <w:rPr>
          <w:rFonts w:ascii="Times New Roman" w:hAnsi="Times New Roman"/>
          <w:sz w:val="28"/>
        </w:rPr>
        <w:t xml:space="preserve"> от 14.07.2022 № 255-ФЗ «О контроле за деятельностью лиц, находящихся под иностранным влиянием»;</w:t>
      </w:r>
    </w:p>
    <w:p w14:paraId="6D714ED9" w14:textId="77777777" w:rsidR="00355073" w:rsidRDefault="00CE3019" w:rsidP="00CE3019">
      <w:pPr>
        <w:rPr>
          <w:rFonts w:ascii="Times New Roman" w:hAnsi="Times New Roman"/>
          <w:sz w:val="28"/>
        </w:rPr>
      </w:pPr>
      <w:r>
        <w:rPr>
          <w:rFonts w:ascii="Times New Roman" w:hAnsi="Times New Roman"/>
          <w:sz w:val="28"/>
        </w:rPr>
        <w:t>4) </w:t>
      </w:r>
      <w:r w:rsidR="003E7AC2">
        <w:rPr>
          <w:rFonts w:ascii="Times New Roman" w:hAnsi="Times New Roman"/>
          <w:sz w:val="28"/>
        </w:rPr>
        <w:t>отсутствие просроченной задолженности по возврату в областной бюджет Тверской области субсидий, бюджетных инвестиций, предоставленных в том числе в соответствии с иными правовыми актами Тверской области, а также иной просроченной (неурегулированной) задолженности по денежным обязательствам перед Тверской областью;</w:t>
      </w:r>
    </w:p>
    <w:p w14:paraId="2EEACCB9" w14:textId="77777777" w:rsidR="00355073" w:rsidRDefault="003E7AC2" w:rsidP="00CE3019">
      <w:pPr>
        <w:rPr>
          <w:rFonts w:ascii="Times New Roman" w:hAnsi="Times New Roman"/>
          <w:sz w:val="28"/>
        </w:rPr>
      </w:pPr>
      <w:r>
        <w:rPr>
          <w:rFonts w:ascii="Times New Roman" w:hAnsi="Times New Roman"/>
          <w:sz w:val="28"/>
        </w:rPr>
        <w:t xml:space="preserve">5) сельскохозяйственный товаропроизводитель, являющийся юридическим лицом, не должен находиться в процессе реорганизации </w:t>
      </w:r>
      <w:r w:rsidR="00023EE7">
        <w:rPr>
          <w:rFonts w:ascii="Times New Roman" w:hAnsi="Times New Roman"/>
          <w:sz w:val="28"/>
        </w:rPr>
        <w:t xml:space="preserve">                        </w:t>
      </w:r>
      <w:r>
        <w:rPr>
          <w:rFonts w:ascii="Times New Roman" w:hAnsi="Times New Roman"/>
          <w:sz w:val="28"/>
        </w:rPr>
        <w:t>(за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должна быть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 а сельскохозяйственный товаропроизводитель, являющийся индивидуальным предпринимателем, не прекратил деятельность в качестве индивидуального предпринимателя;</w:t>
      </w:r>
    </w:p>
    <w:p w14:paraId="00BCB2A6" w14:textId="77777777" w:rsidR="00355073" w:rsidRDefault="003E7AC2" w:rsidP="00CE3019">
      <w:pPr>
        <w:rPr>
          <w:rFonts w:ascii="Times New Roman" w:hAnsi="Times New Roman"/>
          <w:sz w:val="28"/>
        </w:rPr>
      </w:pPr>
      <w:r>
        <w:rPr>
          <w:rFonts w:ascii="Times New Roman" w:hAnsi="Times New Roman"/>
          <w:sz w:val="28"/>
        </w:rPr>
        <w:t>6)</w:t>
      </w:r>
      <w:r w:rsidR="00CE3019">
        <w:rPr>
          <w:rFonts w:ascii="Times New Roman" w:hAnsi="Times New Roman"/>
          <w:sz w:val="28"/>
        </w:rPr>
        <w:t> </w:t>
      </w:r>
      <w:r>
        <w:rPr>
          <w:rFonts w:ascii="Times New Roman" w:hAnsi="Times New Roman"/>
          <w:sz w:val="28"/>
        </w:rPr>
        <w:t>наличие по состоянию на 1 января текущего финансового года маточного поголовья кроликов не менее 100 голов при численности поголовья не менее 1 000 голов кроликов;</w:t>
      </w:r>
    </w:p>
    <w:p w14:paraId="621E2AD2" w14:textId="77777777" w:rsidR="00CE3019" w:rsidRDefault="00CE3019" w:rsidP="00CE3019">
      <w:pPr>
        <w:rPr>
          <w:rFonts w:ascii="Times New Roman" w:hAnsi="Times New Roman"/>
          <w:sz w:val="28"/>
        </w:rPr>
      </w:pPr>
    </w:p>
    <w:p w14:paraId="3A5DB40D" w14:textId="77777777" w:rsidR="00355073" w:rsidRDefault="003E7AC2" w:rsidP="00CE3019">
      <w:pPr>
        <w:rPr>
          <w:rFonts w:ascii="Times New Roman" w:hAnsi="Times New Roman"/>
          <w:sz w:val="28"/>
        </w:rPr>
      </w:pPr>
      <w:r>
        <w:rPr>
          <w:rFonts w:ascii="Times New Roman" w:hAnsi="Times New Roman"/>
          <w:sz w:val="28"/>
        </w:rPr>
        <w:t>7)</w:t>
      </w:r>
      <w:r w:rsidR="00CE3019">
        <w:rPr>
          <w:rFonts w:ascii="Times New Roman" w:hAnsi="Times New Roman"/>
          <w:sz w:val="28"/>
        </w:rPr>
        <w:t> </w:t>
      </w:r>
      <w:r>
        <w:rPr>
          <w:rFonts w:ascii="Times New Roman" w:hAnsi="Times New Roman"/>
          <w:sz w:val="28"/>
        </w:rPr>
        <w:t>реализация мяса кроликов на мясоперерабатывающие предприятия, торгово-закупочным организациям и (или) отгрузка на собственную переработку (далее – реализованное мясо кроликов) в отчетном финансовом году.</w:t>
      </w:r>
    </w:p>
    <w:p w14:paraId="37D11C08" w14:textId="77777777" w:rsidR="00355073" w:rsidRDefault="003E7AC2" w:rsidP="00CE3019">
      <w:pPr>
        <w:rPr>
          <w:rFonts w:ascii="Times New Roman" w:hAnsi="Times New Roman"/>
          <w:sz w:val="28"/>
        </w:rPr>
      </w:pPr>
      <w:r>
        <w:rPr>
          <w:rFonts w:ascii="Times New Roman" w:hAnsi="Times New Roman"/>
          <w:sz w:val="28"/>
        </w:rPr>
        <w:t xml:space="preserve">10. У получателя Субсидии по состоянию на дату формирования налоговым органом ответа на запрос Министерства, направленный после получения заявки на участие в Отборе в рамках межведомственного информационного взаимодействия в порядке, установленном Федеральным законом от 27.07.2010 № 210-ФЗ «Об организации предоставления государственных и муниципальных услуг» (далее – межведомственное информационное взаимодействие), должна отсутствовать на едином налоговом счете задолженность по уплате налогов, сборов и страховых взносов в бюджеты бюджетной системы Российской Федерации. </w:t>
      </w:r>
    </w:p>
    <w:p w14:paraId="6C2D396B" w14:textId="77777777" w:rsidR="00355073" w:rsidRDefault="00355073" w:rsidP="00CE3019">
      <w:pPr>
        <w:rPr>
          <w:sz w:val="28"/>
        </w:rPr>
      </w:pPr>
      <w:bookmarkStart w:id="13" w:name="sub_1012"/>
      <w:bookmarkEnd w:id="13"/>
    </w:p>
    <w:p w14:paraId="1E00A7E6" w14:textId="77777777" w:rsidR="00355073" w:rsidRDefault="003E7AC2" w:rsidP="00CE3019">
      <w:pPr>
        <w:pStyle w:val="10"/>
        <w:spacing w:before="0" w:after="0"/>
        <w:rPr>
          <w:rFonts w:ascii="Times New Roman" w:hAnsi="Times New Roman"/>
          <w:b w:val="0"/>
          <w:i/>
          <w:color w:val="000000"/>
          <w:sz w:val="28"/>
        </w:rPr>
      </w:pPr>
      <w:bookmarkStart w:id="14" w:name="sub_1013"/>
      <w:bookmarkStart w:id="15" w:name="sub_1014"/>
      <w:bookmarkEnd w:id="14"/>
      <w:r>
        <w:rPr>
          <w:rFonts w:ascii="Times New Roman" w:hAnsi="Times New Roman"/>
          <w:b w:val="0"/>
          <w:color w:val="000000"/>
          <w:sz w:val="28"/>
        </w:rPr>
        <w:t>Раздел III</w:t>
      </w:r>
      <w:r>
        <w:rPr>
          <w:rFonts w:ascii="Times New Roman" w:hAnsi="Times New Roman"/>
          <w:b w:val="0"/>
          <w:color w:val="000000"/>
          <w:sz w:val="28"/>
        </w:rPr>
        <w:br/>
        <w:t>Порядок проведения Отбора и предоставления Субсидии</w:t>
      </w:r>
    </w:p>
    <w:p w14:paraId="1A35D6EF" w14:textId="77777777" w:rsidR="00355073" w:rsidRDefault="00355073" w:rsidP="00CE3019">
      <w:pPr>
        <w:ind w:firstLine="708"/>
        <w:rPr>
          <w:rFonts w:ascii="Times New Roman" w:hAnsi="Times New Roman"/>
          <w:sz w:val="28"/>
        </w:rPr>
      </w:pPr>
      <w:bookmarkStart w:id="16" w:name="sub_10008"/>
      <w:bookmarkEnd w:id="16"/>
    </w:p>
    <w:p w14:paraId="1E834107" w14:textId="77777777" w:rsidR="00355073" w:rsidRDefault="003E7AC2" w:rsidP="00CE3019">
      <w:pPr>
        <w:rPr>
          <w:rFonts w:ascii="Times New Roman" w:hAnsi="Times New Roman"/>
          <w:sz w:val="28"/>
        </w:rPr>
      </w:pPr>
      <w:r>
        <w:rPr>
          <w:rFonts w:ascii="Times New Roman" w:hAnsi="Times New Roman"/>
          <w:sz w:val="28"/>
        </w:rPr>
        <w:t>11. Отбор осуществляется сформированной Министерством комиссией по проведению Отбора (далее – комиссия).</w:t>
      </w:r>
    </w:p>
    <w:p w14:paraId="2C6277D8" w14:textId="77777777" w:rsidR="00355073" w:rsidRDefault="003E7AC2" w:rsidP="00CE3019">
      <w:pPr>
        <w:rPr>
          <w:rFonts w:ascii="Times New Roman" w:hAnsi="Times New Roman"/>
          <w:sz w:val="28"/>
        </w:rPr>
      </w:pPr>
      <w:r>
        <w:rPr>
          <w:rFonts w:ascii="Times New Roman" w:hAnsi="Times New Roman"/>
          <w:sz w:val="28"/>
        </w:rPr>
        <w:t>Комиссия формируется в составе не менее 5 человек (сотрудников Министерства и государственного казенного учреждения Тверской области «Центр развития агропромышленного комплекса Тверской области» (далее – ГКУ). В состав комиссии входят председатель комиссии, заместитель председателя комиссии, секретарь и члены комиссии. Персональный состав комиссии утверждается приказом Министерства.</w:t>
      </w:r>
    </w:p>
    <w:p w14:paraId="589C6C30" w14:textId="77777777" w:rsidR="00355073" w:rsidRDefault="003E7AC2" w:rsidP="00CE3019">
      <w:pPr>
        <w:ind w:firstLine="708"/>
        <w:rPr>
          <w:rFonts w:ascii="Times New Roman" w:hAnsi="Times New Roman"/>
          <w:sz w:val="28"/>
        </w:rPr>
      </w:pPr>
      <w:r>
        <w:rPr>
          <w:rFonts w:ascii="Times New Roman" w:hAnsi="Times New Roman"/>
          <w:sz w:val="28"/>
        </w:rPr>
        <w:t>12.</w:t>
      </w:r>
      <w:r w:rsidR="00CE3019">
        <w:rPr>
          <w:rFonts w:ascii="Times New Roman" w:hAnsi="Times New Roman"/>
          <w:sz w:val="28"/>
        </w:rPr>
        <w:t> </w:t>
      </w:r>
      <w:r>
        <w:rPr>
          <w:rFonts w:ascii="Times New Roman" w:hAnsi="Times New Roman"/>
          <w:sz w:val="28"/>
        </w:rPr>
        <w:t xml:space="preserve">Отбор осуществляется комиссией исходя из соответствия сельскохозяйственного товаропроизводителя требованиям, установленным </w:t>
      </w:r>
      <w:bookmarkStart w:id="17" w:name="_Hlk161062014"/>
      <w:r>
        <w:rPr>
          <w:rFonts w:ascii="Times New Roman" w:hAnsi="Times New Roman"/>
          <w:sz w:val="28"/>
        </w:rPr>
        <w:t xml:space="preserve">пунктами 4, 9, 10 </w:t>
      </w:r>
      <w:bookmarkEnd w:id="17"/>
      <w:r>
        <w:rPr>
          <w:rFonts w:ascii="Times New Roman" w:hAnsi="Times New Roman"/>
          <w:sz w:val="28"/>
        </w:rPr>
        <w:t xml:space="preserve">настоящего Порядка, а также очередности поступления заявок в ГКУ или филиалы государственного автономного учреждения Тверской области «Многофункциональный центр предоставления государственных и муниципальных услуг» (далее – филиалы ГАУ «МФЦ») </w:t>
      </w:r>
      <w:r w:rsidR="004348FA">
        <w:rPr>
          <w:rFonts w:ascii="Times New Roman" w:hAnsi="Times New Roman"/>
          <w:sz w:val="28"/>
        </w:rPr>
        <w:t xml:space="preserve">                </w:t>
      </w:r>
      <w:r>
        <w:rPr>
          <w:rFonts w:ascii="Times New Roman" w:hAnsi="Times New Roman"/>
          <w:sz w:val="28"/>
        </w:rPr>
        <w:t>по дате, времени и регистрационному номеру.</w:t>
      </w:r>
    </w:p>
    <w:p w14:paraId="03EF5BA9" w14:textId="77777777" w:rsidR="00355073" w:rsidRDefault="003E7AC2" w:rsidP="00CE3019">
      <w:pPr>
        <w:rPr>
          <w:rFonts w:ascii="Times New Roman" w:hAnsi="Times New Roman"/>
          <w:sz w:val="28"/>
        </w:rPr>
      </w:pPr>
      <w:r>
        <w:rPr>
          <w:rFonts w:ascii="Times New Roman" w:hAnsi="Times New Roman"/>
          <w:sz w:val="28"/>
        </w:rPr>
        <w:t>Отбор осуществляется при наличии лимитов бюджетных обязательств, указанных в пункте 7 настоящего Порядка, в том числе при наличии остатков лимитов бюджетных обязательств по итогам ранее проведенного Отбора в текущем финансовом году.</w:t>
      </w:r>
    </w:p>
    <w:p w14:paraId="109C1D4B" w14:textId="77777777" w:rsidR="00355073" w:rsidRDefault="003E7AC2" w:rsidP="00CE3019">
      <w:pPr>
        <w:rPr>
          <w:rFonts w:ascii="Times New Roman" w:hAnsi="Times New Roman"/>
          <w:sz w:val="28"/>
        </w:rPr>
      </w:pPr>
      <w:r>
        <w:rPr>
          <w:rFonts w:ascii="Times New Roman" w:hAnsi="Times New Roman"/>
          <w:sz w:val="28"/>
        </w:rPr>
        <w:t>13.</w:t>
      </w:r>
      <w:r w:rsidR="00CE3019">
        <w:rPr>
          <w:rFonts w:ascii="Times New Roman" w:hAnsi="Times New Roman"/>
          <w:sz w:val="28"/>
        </w:rPr>
        <w:t> </w:t>
      </w:r>
      <w:r>
        <w:rPr>
          <w:rFonts w:ascii="Times New Roman" w:hAnsi="Times New Roman"/>
          <w:sz w:val="28"/>
        </w:rPr>
        <w:t>Для проведения Отбора Министерство формирует в электронном виде и размещает на сайте Министерства в сети Интернет по адресу</w:t>
      </w:r>
      <w:r w:rsidR="001623E3">
        <w:rPr>
          <w:rFonts w:ascii="Times New Roman" w:hAnsi="Times New Roman"/>
          <w:sz w:val="28"/>
        </w:rPr>
        <w:t>:</w:t>
      </w:r>
      <w:r>
        <w:rPr>
          <w:rFonts w:ascii="Times New Roman" w:hAnsi="Times New Roman"/>
          <w:sz w:val="28"/>
        </w:rPr>
        <w:t xml:space="preserve"> https://минсельхоз.тверскаяобласть.рф (далее – сайт Министерства) объявление о проведении Отбора (далее – объявление), содержание которого должно соответствовать пункту 14 настоящего Порядка.</w:t>
      </w:r>
    </w:p>
    <w:p w14:paraId="501C70E1" w14:textId="77777777" w:rsidR="00355073" w:rsidRDefault="003E7AC2" w:rsidP="00CE3019">
      <w:pPr>
        <w:rPr>
          <w:rFonts w:ascii="Times New Roman" w:hAnsi="Times New Roman"/>
          <w:sz w:val="28"/>
        </w:rPr>
      </w:pPr>
      <w:r>
        <w:rPr>
          <w:rFonts w:ascii="Times New Roman" w:hAnsi="Times New Roman"/>
          <w:sz w:val="28"/>
        </w:rPr>
        <w:t>Дата размещения объявления определяется Министерством и подлежит указанию в объявлении.</w:t>
      </w:r>
    </w:p>
    <w:p w14:paraId="6E234F23" w14:textId="77777777" w:rsidR="00355073" w:rsidRDefault="003E7AC2" w:rsidP="00CE3019">
      <w:pPr>
        <w:rPr>
          <w:rFonts w:ascii="Times New Roman" w:hAnsi="Times New Roman"/>
          <w:sz w:val="28"/>
        </w:rPr>
      </w:pPr>
      <w:r>
        <w:rPr>
          <w:rFonts w:ascii="Times New Roman" w:hAnsi="Times New Roman"/>
          <w:sz w:val="28"/>
        </w:rPr>
        <w:t>14. В объявлении должна содержаться следующая информация:</w:t>
      </w:r>
    </w:p>
    <w:p w14:paraId="5B9FE507" w14:textId="77777777" w:rsidR="00355073" w:rsidRDefault="003E7AC2" w:rsidP="00CE3019">
      <w:pPr>
        <w:rPr>
          <w:rFonts w:ascii="Times New Roman" w:hAnsi="Times New Roman"/>
          <w:sz w:val="28"/>
        </w:rPr>
      </w:pPr>
      <w:r>
        <w:rPr>
          <w:rFonts w:ascii="Times New Roman" w:hAnsi="Times New Roman"/>
          <w:sz w:val="28"/>
        </w:rPr>
        <w:t xml:space="preserve">1) сроки проведения Отбора; </w:t>
      </w:r>
    </w:p>
    <w:p w14:paraId="20222C5D" w14:textId="77777777" w:rsidR="00355073" w:rsidRDefault="003E7AC2" w:rsidP="00CE3019">
      <w:pPr>
        <w:rPr>
          <w:rFonts w:ascii="Times New Roman" w:hAnsi="Times New Roman"/>
          <w:sz w:val="28"/>
        </w:rPr>
      </w:pPr>
      <w:r>
        <w:rPr>
          <w:rFonts w:ascii="Times New Roman" w:hAnsi="Times New Roman"/>
          <w:sz w:val="28"/>
        </w:rPr>
        <w:t>2)</w:t>
      </w:r>
      <w:r w:rsidR="00CE3019">
        <w:rPr>
          <w:rFonts w:ascii="Times New Roman" w:hAnsi="Times New Roman"/>
          <w:sz w:val="28"/>
        </w:rPr>
        <w:t> </w:t>
      </w:r>
      <w:r>
        <w:rPr>
          <w:rFonts w:ascii="Times New Roman" w:hAnsi="Times New Roman"/>
          <w:sz w:val="28"/>
        </w:rPr>
        <w:t>дата начала подачи и окончания приема заявок на участие в Отборе, при этом дата окончания не может быть ранее 5-го календарного дня, следующего за днем размещения объявления;</w:t>
      </w:r>
    </w:p>
    <w:p w14:paraId="5A0CB810" w14:textId="77777777" w:rsidR="00355073" w:rsidRDefault="00CE3019" w:rsidP="00CE3019">
      <w:pPr>
        <w:rPr>
          <w:rFonts w:ascii="Times New Roman" w:hAnsi="Times New Roman"/>
          <w:sz w:val="28"/>
        </w:rPr>
      </w:pPr>
      <w:r>
        <w:rPr>
          <w:rFonts w:ascii="Times New Roman" w:hAnsi="Times New Roman"/>
          <w:sz w:val="28"/>
        </w:rPr>
        <w:t>3) </w:t>
      </w:r>
      <w:r w:rsidR="003E7AC2">
        <w:rPr>
          <w:rFonts w:ascii="Times New Roman" w:hAnsi="Times New Roman"/>
          <w:sz w:val="28"/>
        </w:rPr>
        <w:t>наименование, местонахождение, почтовый адрес, адрес электронной почты Министерства;</w:t>
      </w:r>
    </w:p>
    <w:p w14:paraId="34FE1435" w14:textId="77777777" w:rsidR="00355073" w:rsidRDefault="003E7AC2" w:rsidP="00CE3019">
      <w:pPr>
        <w:rPr>
          <w:rFonts w:ascii="Times New Roman" w:hAnsi="Times New Roman"/>
          <w:sz w:val="28"/>
        </w:rPr>
      </w:pPr>
      <w:r>
        <w:rPr>
          <w:rFonts w:ascii="Times New Roman" w:hAnsi="Times New Roman"/>
          <w:sz w:val="28"/>
        </w:rPr>
        <w:t>4)</w:t>
      </w:r>
      <w:r w:rsidR="00CE3019">
        <w:rPr>
          <w:rFonts w:ascii="Times New Roman" w:hAnsi="Times New Roman"/>
          <w:sz w:val="28"/>
        </w:rPr>
        <w:t> </w:t>
      </w:r>
      <w:r>
        <w:rPr>
          <w:rFonts w:ascii="Times New Roman" w:hAnsi="Times New Roman"/>
          <w:sz w:val="28"/>
        </w:rPr>
        <w:t>результат предоставления Субсидии в соответствии с пунктом 37 настоящего Порядка;</w:t>
      </w:r>
    </w:p>
    <w:p w14:paraId="1259F94B" w14:textId="77777777" w:rsidR="00355073" w:rsidRDefault="003E7AC2" w:rsidP="00CE3019">
      <w:pPr>
        <w:rPr>
          <w:rFonts w:ascii="Times New Roman" w:hAnsi="Times New Roman"/>
          <w:sz w:val="28"/>
        </w:rPr>
      </w:pPr>
      <w:r>
        <w:rPr>
          <w:rFonts w:ascii="Times New Roman" w:hAnsi="Times New Roman"/>
          <w:sz w:val="28"/>
        </w:rPr>
        <w:t>5)</w:t>
      </w:r>
      <w:r w:rsidR="00CE3019">
        <w:rPr>
          <w:rFonts w:ascii="Times New Roman" w:hAnsi="Times New Roman"/>
          <w:sz w:val="28"/>
        </w:rPr>
        <w:t> </w:t>
      </w:r>
      <w:r>
        <w:rPr>
          <w:rFonts w:ascii="Times New Roman" w:hAnsi="Times New Roman"/>
          <w:sz w:val="28"/>
        </w:rPr>
        <w:t>требования к сельскохозяйственному товаропроизводителю в соответствии с пунктами 4, 9, 10 настоящего Порядка и к Перечню;</w:t>
      </w:r>
    </w:p>
    <w:p w14:paraId="20BD6307" w14:textId="77777777" w:rsidR="00355073" w:rsidRDefault="003E7AC2" w:rsidP="00CE3019">
      <w:pPr>
        <w:rPr>
          <w:rFonts w:ascii="Times New Roman" w:hAnsi="Times New Roman"/>
          <w:sz w:val="28"/>
        </w:rPr>
      </w:pPr>
      <w:r>
        <w:rPr>
          <w:rFonts w:ascii="Times New Roman" w:hAnsi="Times New Roman"/>
          <w:sz w:val="28"/>
        </w:rPr>
        <w:t>6)</w:t>
      </w:r>
      <w:r w:rsidR="00CE3019">
        <w:rPr>
          <w:rFonts w:ascii="Times New Roman" w:hAnsi="Times New Roman"/>
          <w:sz w:val="28"/>
        </w:rPr>
        <w:t> </w:t>
      </w:r>
      <w:r>
        <w:rPr>
          <w:rFonts w:ascii="Times New Roman" w:hAnsi="Times New Roman"/>
          <w:sz w:val="28"/>
        </w:rPr>
        <w:t>адрес сайта Министерства, на котором обеспечивается размещение объявления;</w:t>
      </w:r>
    </w:p>
    <w:p w14:paraId="1C8CC089" w14:textId="77777777" w:rsidR="00355073" w:rsidRDefault="003E7AC2" w:rsidP="00CE3019">
      <w:pPr>
        <w:rPr>
          <w:rFonts w:ascii="Times New Roman" w:hAnsi="Times New Roman"/>
          <w:sz w:val="28"/>
        </w:rPr>
      </w:pPr>
      <w:r>
        <w:rPr>
          <w:rFonts w:ascii="Times New Roman" w:hAnsi="Times New Roman"/>
          <w:sz w:val="28"/>
        </w:rPr>
        <w:t>7) порядок подачи заявок и требования, предъявляемые к содержанию таких заявок;</w:t>
      </w:r>
    </w:p>
    <w:p w14:paraId="5EC31C10" w14:textId="77777777" w:rsidR="00355073" w:rsidRDefault="003E7AC2" w:rsidP="00CE3019">
      <w:pPr>
        <w:rPr>
          <w:rFonts w:ascii="Times New Roman" w:hAnsi="Times New Roman"/>
          <w:sz w:val="28"/>
        </w:rPr>
      </w:pPr>
      <w:r>
        <w:rPr>
          <w:rFonts w:ascii="Times New Roman" w:hAnsi="Times New Roman"/>
          <w:sz w:val="28"/>
        </w:rPr>
        <w:t>8)</w:t>
      </w:r>
      <w:r w:rsidR="00CE3019">
        <w:rPr>
          <w:rFonts w:ascii="Times New Roman" w:hAnsi="Times New Roman"/>
          <w:sz w:val="28"/>
        </w:rPr>
        <w:t> </w:t>
      </w:r>
      <w:r>
        <w:rPr>
          <w:rFonts w:ascii="Times New Roman" w:hAnsi="Times New Roman"/>
          <w:sz w:val="28"/>
        </w:rPr>
        <w:t>порядок отзыва заявок, порядок возврата таких заявок, определяющий в том числе основания для возврата заявок, порядок внесения изме</w:t>
      </w:r>
      <w:r>
        <w:rPr>
          <w:rStyle w:val="140"/>
          <w:rFonts w:ascii="Times New Roman" w:hAnsi="Times New Roman"/>
          <w:sz w:val="28"/>
        </w:rPr>
        <w:t>нений в такие заявки;</w:t>
      </w:r>
    </w:p>
    <w:p w14:paraId="7E1878E9" w14:textId="77777777" w:rsidR="00355073" w:rsidRDefault="003E7AC2" w:rsidP="00CE3019">
      <w:pPr>
        <w:ind w:firstLine="708"/>
        <w:rPr>
          <w:rFonts w:ascii="Times New Roman" w:hAnsi="Times New Roman"/>
          <w:sz w:val="28"/>
        </w:rPr>
      </w:pPr>
      <w:r>
        <w:rPr>
          <w:rFonts w:ascii="Times New Roman" w:hAnsi="Times New Roman"/>
          <w:sz w:val="28"/>
        </w:rPr>
        <w:t>9) правила рассмотрения заявок;</w:t>
      </w:r>
    </w:p>
    <w:p w14:paraId="0BE38074" w14:textId="77777777" w:rsidR="00355073" w:rsidRDefault="003E7AC2" w:rsidP="00CE3019">
      <w:pPr>
        <w:ind w:firstLine="708"/>
        <w:rPr>
          <w:rFonts w:ascii="Times New Roman" w:hAnsi="Times New Roman"/>
          <w:sz w:val="28"/>
        </w:rPr>
      </w:pPr>
      <w:r>
        <w:rPr>
          <w:rFonts w:ascii="Times New Roman" w:hAnsi="Times New Roman"/>
          <w:sz w:val="28"/>
        </w:rPr>
        <w:t>10) категории получателей Субсидии и критерии Отбора;</w:t>
      </w:r>
    </w:p>
    <w:p w14:paraId="31C394B8" w14:textId="77777777" w:rsidR="00355073" w:rsidRDefault="003E7AC2" w:rsidP="00CE3019">
      <w:pPr>
        <w:ind w:firstLine="708"/>
        <w:rPr>
          <w:rFonts w:ascii="Times New Roman" w:hAnsi="Times New Roman"/>
          <w:sz w:val="28"/>
        </w:rPr>
      </w:pPr>
      <w:r>
        <w:rPr>
          <w:rFonts w:ascii="Times New Roman" w:hAnsi="Times New Roman"/>
          <w:sz w:val="28"/>
        </w:rPr>
        <w:t>11) порядок отклонения заявок, а также информация об основаниях их отклонения;</w:t>
      </w:r>
    </w:p>
    <w:p w14:paraId="372D21A0" w14:textId="77777777" w:rsidR="00355073" w:rsidRDefault="003E7AC2" w:rsidP="00CE3019">
      <w:pPr>
        <w:ind w:firstLine="708"/>
        <w:rPr>
          <w:rFonts w:ascii="Times New Roman" w:hAnsi="Times New Roman"/>
          <w:sz w:val="28"/>
        </w:rPr>
      </w:pPr>
      <w:r>
        <w:rPr>
          <w:rFonts w:ascii="Times New Roman" w:hAnsi="Times New Roman"/>
          <w:sz w:val="28"/>
        </w:rPr>
        <w:t>12) порядок возврата заявок на доработку;</w:t>
      </w:r>
    </w:p>
    <w:p w14:paraId="596FB53D" w14:textId="77777777" w:rsidR="00355073" w:rsidRDefault="003E7AC2" w:rsidP="00CE3019">
      <w:pPr>
        <w:ind w:firstLine="708"/>
        <w:rPr>
          <w:rFonts w:ascii="Times New Roman" w:hAnsi="Times New Roman"/>
          <w:sz w:val="28"/>
        </w:rPr>
      </w:pPr>
      <w:r>
        <w:rPr>
          <w:rFonts w:ascii="Times New Roman" w:hAnsi="Times New Roman"/>
          <w:sz w:val="28"/>
        </w:rPr>
        <w:t>13) порядок предоставления сельскохозяйственным товаропроизводителям разъяснений положений объявления, даты начала и окончания срока такого предоставления;</w:t>
      </w:r>
    </w:p>
    <w:p w14:paraId="2D88D541" w14:textId="77777777" w:rsidR="00355073" w:rsidRDefault="00CE3019" w:rsidP="00CE3019">
      <w:pPr>
        <w:ind w:firstLine="708"/>
        <w:rPr>
          <w:rFonts w:ascii="Times New Roman" w:hAnsi="Times New Roman"/>
          <w:sz w:val="28"/>
        </w:rPr>
      </w:pPr>
      <w:r>
        <w:rPr>
          <w:rFonts w:ascii="Times New Roman" w:hAnsi="Times New Roman"/>
          <w:sz w:val="28"/>
        </w:rPr>
        <w:t>14) </w:t>
      </w:r>
      <w:r w:rsidR="003E7AC2">
        <w:rPr>
          <w:rFonts w:ascii="Times New Roman" w:hAnsi="Times New Roman"/>
          <w:sz w:val="28"/>
        </w:rPr>
        <w:t>срок, в течение которого победители Отбора должны подписать соглашение о предоставлении Субсидии, указанное в пункте 35 настоящего Порядка;</w:t>
      </w:r>
    </w:p>
    <w:p w14:paraId="7569EE42" w14:textId="77777777" w:rsidR="00355073" w:rsidRDefault="003E7AC2" w:rsidP="00CE3019">
      <w:pPr>
        <w:ind w:firstLine="708"/>
        <w:rPr>
          <w:rFonts w:ascii="Times New Roman" w:hAnsi="Times New Roman"/>
          <w:sz w:val="28"/>
        </w:rPr>
      </w:pPr>
      <w:r>
        <w:rPr>
          <w:rFonts w:ascii="Times New Roman" w:hAnsi="Times New Roman"/>
          <w:sz w:val="28"/>
        </w:rPr>
        <w:t>15) условия признания победителей Отбора уклонившимися от заключения соглашения о предоставлении Субсидии в соответствии с  пунктом 36 настоящего Порядка;</w:t>
      </w:r>
    </w:p>
    <w:p w14:paraId="7BE65D66" w14:textId="77777777" w:rsidR="00355073" w:rsidRDefault="003E7AC2" w:rsidP="00CE3019">
      <w:pPr>
        <w:ind w:firstLine="708"/>
        <w:rPr>
          <w:rFonts w:ascii="Times New Roman" w:hAnsi="Times New Roman"/>
          <w:sz w:val="28"/>
        </w:rPr>
      </w:pPr>
      <w:r>
        <w:rPr>
          <w:rFonts w:ascii="Times New Roman" w:hAnsi="Times New Roman"/>
          <w:sz w:val="28"/>
        </w:rPr>
        <w:t xml:space="preserve">16) срок размещения протокола подведения итогов Отбора на </w:t>
      </w:r>
      <w:hyperlink r:id="rId10" w:history="1">
        <w:r>
          <w:rPr>
            <w:rFonts w:ascii="Times New Roman" w:hAnsi="Times New Roman"/>
            <w:sz w:val="28"/>
          </w:rPr>
          <w:t>сайте</w:t>
        </w:r>
      </w:hyperlink>
      <w:r>
        <w:rPr>
          <w:rFonts w:ascii="Times New Roman" w:hAnsi="Times New Roman"/>
          <w:sz w:val="28"/>
        </w:rPr>
        <w:t xml:space="preserve"> Министерства, который не может быть позднее 3-го рабочего дня, следующего за днем определения победителей Отбора;</w:t>
      </w:r>
    </w:p>
    <w:p w14:paraId="4F9A02F9" w14:textId="77777777" w:rsidR="00355073" w:rsidRDefault="003E7AC2" w:rsidP="00CE3019">
      <w:pPr>
        <w:ind w:firstLine="708"/>
        <w:rPr>
          <w:rFonts w:ascii="Times New Roman" w:hAnsi="Times New Roman"/>
          <w:sz w:val="28"/>
        </w:rPr>
      </w:pPr>
      <w:r>
        <w:rPr>
          <w:rStyle w:val="140"/>
          <w:rFonts w:ascii="Times New Roman" w:hAnsi="Times New Roman"/>
          <w:sz w:val="28"/>
        </w:rPr>
        <w:t>17)</w:t>
      </w:r>
      <w:r w:rsidR="00CE3019">
        <w:rPr>
          <w:rStyle w:val="140"/>
          <w:rFonts w:ascii="Times New Roman" w:hAnsi="Times New Roman"/>
          <w:sz w:val="28"/>
        </w:rPr>
        <w:t> </w:t>
      </w:r>
      <w:r>
        <w:rPr>
          <w:rStyle w:val="140"/>
          <w:rFonts w:ascii="Times New Roman" w:hAnsi="Times New Roman"/>
          <w:sz w:val="28"/>
        </w:rPr>
        <w:t>объем распределяемой Субсидии в соответствии с государственной программой Тверской области «Сельское хозяйство Тверской области», утвержденной постановлением Правительства Тверской области от 21.02.2024 № 63-пп «О государственной программе Тверской области «Сельское хозяйство Тверской области» (далее – Государственная программа).</w:t>
      </w:r>
    </w:p>
    <w:p w14:paraId="6270DA1B" w14:textId="77777777" w:rsidR="00355073" w:rsidRDefault="003E7AC2" w:rsidP="00CE3019">
      <w:pPr>
        <w:rPr>
          <w:rFonts w:ascii="Times New Roman" w:hAnsi="Times New Roman"/>
          <w:sz w:val="28"/>
        </w:rPr>
      </w:pPr>
      <w:bookmarkStart w:id="18" w:name="sub_101"/>
      <w:bookmarkEnd w:id="18"/>
      <w:r>
        <w:rPr>
          <w:rFonts w:ascii="Times New Roman" w:hAnsi="Times New Roman"/>
          <w:sz w:val="28"/>
        </w:rPr>
        <w:t>15.</w:t>
      </w:r>
      <w:r w:rsidR="00CE3019">
        <w:rPr>
          <w:rFonts w:ascii="Times New Roman" w:hAnsi="Times New Roman"/>
          <w:sz w:val="28"/>
        </w:rPr>
        <w:t> </w:t>
      </w:r>
      <w:r>
        <w:rPr>
          <w:rFonts w:ascii="Times New Roman" w:hAnsi="Times New Roman"/>
          <w:sz w:val="28"/>
        </w:rPr>
        <w:t>Министерство принимает решение об отмене проведения Отбора в следующих случаях:</w:t>
      </w:r>
    </w:p>
    <w:p w14:paraId="1E6C1ADF" w14:textId="77777777" w:rsidR="00355073" w:rsidRDefault="003E7AC2" w:rsidP="00CE3019">
      <w:pPr>
        <w:rPr>
          <w:rFonts w:ascii="Times New Roman" w:hAnsi="Times New Roman"/>
          <w:sz w:val="28"/>
        </w:rPr>
      </w:pPr>
      <w:r>
        <w:rPr>
          <w:rFonts w:ascii="Times New Roman" w:hAnsi="Times New Roman"/>
          <w:sz w:val="28"/>
        </w:rPr>
        <w:t>1) уменьшения в полном объеме бюджетных ассигнований на обеспечение реализации мероприятия Государственной программы и лимитов бюджетных обязательств, доведенных Министерству на предоставление Субсидии, после объявления Отбора;</w:t>
      </w:r>
    </w:p>
    <w:p w14:paraId="344FA76B" w14:textId="77777777" w:rsidR="00CE3019" w:rsidRDefault="00CE3019" w:rsidP="00CE3019">
      <w:pPr>
        <w:rPr>
          <w:rFonts w:ascii="Times New Roman" w:hAnsi="Times New Roman"/>
          <w:sz w:val="28"/>
        </w:rPr>
      </w:pPr>
    </w:p>
    <w:p w14:paraId="6ED67581" w14:textId="77777777" w:rsidR="00355073" w:rsidRDefault="00CE3019" w:rsidP="00CE3019">
      <w:pPr>
        <w:rPr>
          <w:rFonts w:ascii="Times New Roman" w:hAnsi="Times New Roman"/>
          <w:sz w:val="28"/>
        </w:rPr>
      </w:pPr>
      <w:r>
        <w:rPr>
          <w:rFonts w:ascii="Times New Roman" w:hAnsi="Times New Roman"/>
          <w:sz w:val="28"/>
        </w:rPr>
        <w:t>2) </w:t>
      </w:r>
      <w:r w:rsidR="003E7AC2">
        <w:rPr>
          <w:rFonts w:ascii="Times New Roman" w:hAnsi="Times New Roman"/>
          <w:sz w:val="28"/>
        </w:rPr>
        <w:t xml:space="preserve">возникновения обстоятельств непреодолимой силы в соответствии с </w:t>
      </w:r>
      <w:hyperlink r:id="rId11" w:history="1">
        <w:r w:rsidR="003E7AC2">
          <w:rPr>
            <w:rFonts w:ascii="Times New Roman" w:hAnsi="Times New Roman"/>
            <w:sz w:val="28"/>
          </w:rPr>
          <w:t>пунктом 3 статьи 401</w:t>
        </w:r>
      </w:hyperlink>
      <w:r w:rsidR="003E7AC2">
        <w:rPr>
          <w:rFonts w:ascii="Times New Roman" w:hAnsi="Times New Roman"/>
          <w:sz w:val="28"/>
        </w:rPr>
        <w:t xml:space="preserve"> Гражданского кодекса Российской Федерации.</w:t>
      </w:r>
    </w:p>
    <w:p w14:paraId="3466DA90" w14:textId="77777777" w:rsidR="00355073" w:rsidRDefault="003E7AC2" w:rsidP="00CE3019">
      <w:pPr>
        <w:ind w:firstLine="708"/>
        <w:rPr>
          <w:rFonts w:ascii="Times New Roman" w:hAnsi="Times New Roman"/>
          <w:sz w:val="28"/>
        </w:rPr>
      </w:pPr>
      <w:r>
        <w:rPr>
          <w:rFonts w:ascii="Times New Roman" w:hAnsi="Times New Roman"/>
          <w:sz w:val="28"/>
        </w:rPr>
        <w:t xml:space="preserve">При принятии Министерством решения об отмене проведения Отбора соответствующее уведомление с указанием причин отмены Отбора размещается на сайте Министерства в течение 1 рабочего дня со дня его принятия, но не позднее окончания срока проведения Отбора. </w:t>
      </w:r>
    </w:p>
    <w:p w14:paraId="68DB9429" w14:textId="77777777" w:rsidR="00355073" w:rsidRDefault="003E7AC2" w:rsidP="00CE3019">
      <w:pPr>
        <w:ind w:firstLine="709"/>
        <w:rPr>
          <w:rFonts w:ascii="Times New Roman" w:hAnsi="Times New Roman"/>
          <w:sz w:val="28"/>
        </w:rPr>
      </w:pPr>
      <w:r>
        <w:rPr>
          <w:rFonts w:ascii="Times New Roman" w:hAnsi="Times New Roman"/>
          <w:sz w:val="28"/>
        </w:rPr>
        <w:t>Отбор считается отмененным со дня размещения объявления об отмене проведения Отбора на сайте Министерства.</w:t>
      </w:r>
    </w:p>
    <w:p w14:paraId="4ACFDE88" w14:textId="77777777" w:rsidR="00355073" w:rsidRDefault="003E7AC2" w:rsidP="00CE3019">
      <w:pPr>
        <w:ind w:firstLine="708"/>
        <w:rPr>
          <w:rFonts w:ascii="Times New Roman" w:hAnsi="Times New Roman"/>
          <w:sz w:val="28"/>
        </w:rPr>
      </w:pPr>
      <w:r>
        <w:rPr>
          <w:rFonts w:ascii="Times New Roman" w:hAnsi="Times New Roman"/>
          <w:sz w:val="28"/>
        </w:rPr>
        <w:t>Министерство в день отмены проведения Отбора направляет по адресам электронной почты (почтовым адресам), указанным в заявке, соответствующее уведомление сельскохозяйственным товаропроизводителям, подавшим заявки по состоянию на день отмены проведения Отбора.</w:t>
      </w:r>
    </w:p>
    <w:p w14:paraId="2398E7FE" w14:textId="77777777" w:rsidR="00355073" w:rsidRDefault="00CE3019" w:rsidP="00CE3019">
      <w:pPr>
        <w:ind w:firstLine="709"/>
        <w:rPr>
          <w:rFonts w:ascii="Times New Roman" w:hAnsi="Times New Roman"/>
          <w:sz w:val="28"/>
        </w:rPr>
      </w:pPr>
      <w:r>
        <w:rPr>
          <w:rFonts w:ascii="Times New Roman" w:hAnsi="Times New Roman"/>
          <w:sz w:val="28"/>
        </w:rPr>
        <w:t>16. </w:t>
      </w:r>
      <w:r w:rsidR="003E7AC2">
        <w:rPr>
          <w:rFonts w:ascii="Times New Roman" w:hAnsi="Times New Roman"/>
          <w:sz w:val="28"/>
        </w:rPr>
        <w:t>Датой представления сельскохозяйственным товаропроизводителям заявки считается день присвоения ей регистрационного номера.</w:t>
      </w:r>
    </w:p>
    <w:p w14:paraId="3C08B3EB" w14:textId="77777777" w:rsidR="00355073" w:rsidRDefault="003E7AC2" w:rsidP="00CE3019">
      <w:pPr>
        <w:ind w:firstLine="708"/>
        <w:rPr>
          <w:rFonts w:ascii="Times New Roman" w:hAnsi="Times New Roman"/>
          <w:sz w:val="28"/>
        </w:rPr>
      </w:pPr>
      <w:bookmarkStart w:id="19" w:name="sub_102"/>
      <w:r>
        <w:rPr>
          <w:rFonts w:ascii="Times New Roman" w:hAnsi="Times New Roman"/>
          <w:sz w:val="28"/>
        </w:rPr>
        <w:t>17.</w:t>
      </w:r>
      <w:bookmarkEnd w:id="19"/>
      <w:r w:rsidR="00CE3019">
        <w:rPr>
          <w:rFonts w:ascii="Times New Roman" w:hAnsi="Times New Roman"/>
          <w:sz w:val="28"/>
        </w:rPr>
        <w:t> </w:t>
      </w:r>
      <w:r>
        <w:rPr>
          <w:rFonts w:ascii="Times New Roman" w:hAnsi="Times New Roman"/>
          <w:sz w:val="28"/>
        </w:rPr>
        <w:t xml:space="preserve">В сроки, указанные в объявлении, сельскохозяйственные товаропроизводители представляют в ГКУ или филиалы ГАУ «МФЦ» </w:t>
      </w:r>
      <w:r w:rsidR="004348FA">
        <w:rPr>
          <w:rFonts w:ascii="Times New Roman" w:hAnsi="Times New Roman"/>
          <w:sz w:val="28"/>
        </w:rPr>
        <w:t xml:space="preserve">                 </w:t>
      </w:r>
      <w:r>
        <w:rPr>
          <w:rFonts w:ascii="Times New Roman" w:hAnsi="Times New Roman"/>
          <w:sz w:val="28"/>
        </w:rPr>
        <w:t xml:space="preserve">заявку и документы согласно Перечню (далее – Документы), в том числе </w:t>
      </w:r>
      <w:r w:rsidR="004348FA">
        <w:rPr>
          <w:rFonts w:ascii="Times New Roman" w:hAnsi="Times New Roman"/>
          <w:sz w:val="28"/>
        </w:rPr>
        <w:t xml:space="preserve">                     </w:t>
      </w:r>
      <w:r>
        <w:rPr>
          <w:rFonts w:ascii="Times New Roman" w:hAnsi="Times New Roman"/>
          <w:sz w:val="28"/>
        </w:rPr>
        <w:t>при наличии технической возможности в электронной форме с использованием федеральной государственной информационной системы «</w:t>
      </w:r>
      <w:hyperlink r:id="rId12" w:history="1">
        <w:r>
          <w:rPr>
            <w:rFonts w:ascii="Times New Roman" w:hAnsi="Times New Roman"/>
            <w:sz w:val="28"/>
          </w:rPr>
          <w:t>Единый портал</w:t>
        </w:r>
      </w:hyperlink>
      <w:r>
        <w:rPr>
          <w:rFonts w:ascii="Times New Roman" w:hAnsi="Times New Roman"/>
          <w:sz w:val="28"/>
        </w:rPr>
        <w:t xml:space="preserve"> государственных и муниципальных услуг (функций)».</w:t>
      </w:r>
    </w:p>
    <w:p w14:paraId="34EB2480" w14:textId="77777777" w:rsidR="00355073" w:rsidRDefault="003E7AC2" w:rsidP="00CE3019">
      <w:pPr>
        <w:rPr>
          <w:rFonts w:ascii="Times New Roman" w:hAnsi="Times New Roman"/>
          <w:sz w:val="28"/>
        </w:rPr>
      </w:pPr>
      <w:r>
        <w:rPr>
          <w:rFonts w:ascii="Times New Roman" w:hAnsi="Times New Roman"/>
          <w:sz w:val="28"/>
        </w:rPr>
        <w:t>Документы, указанные в пунктах 8, 9 Перечня, представляются по инициативе сельскохозяйственного товаропроизводителя.</w:t>
      </w:r>
    </w:p>
    <w:p w14:paraId="3BE40C15" w14:textId="77777777" w:rsidR="00355073" w:rsidRDefault="003E7AC2" w:rsidP="00CE3019">
      <w:pPr>
        <w:rPr>
          <w:rFonts w:ascii="Times New Roman" w:hAnsi="Times New Roman"/>
          <w:sz w:val="28"/>
        </w:rPr>
      </w:pPr>
      <w:r>
        <w:rPr>
          <w:rFonts w:ascii="Times New Roman" w:hAnsi="Times New Roman"/>
          <w:sz w:val="28"/>
        </w:rPr>
        <w:t>18. Не допускается требование от сельскохозяйственного товаропроизводителя представления документов и информации в целях подтверждения соответствия требованиям, определенным пунктами 3, 4, 9, 10 настоящего Порядка, при наличии соответствующей информации в государственных информационных системах, доступ к которым Министерство может получить в рамках межведомственного электронного взаимодействия, за исключением случая, если сельскохозяйственный товаропроизводитель готов представить указанные документы и информацию Министерству по собственной инициативе.</w:t>
      </w:r>
    </w:p>
    <w:p w14:paraId="36B04358" w14:textId="77777777" w:rsidR="00355073" w:rsidRDefault="00CE3019" w:rsidP="00CE3019">
      <w:pPr>
        <w:rPr>
          <w:rFonts w:ascii="Times New Roman" w:hAnsi="Times New Roman"/>
          <w:sz w:val="28"/>
        </w:rPr>
      </w:pPr>
      <w:r>
        <w:rPr>
          <w:rFonts w:ascii="Times New Roman" w:hAnsi="Times New Roman"/>
          <w:sz w:val="28"/>
        </w:rPr>
        <w:t>19. </w:t>
      </w:r>
      <w:r w:rsidR="003E7AC2">
        <w:rPr>
          <w:rFonts w:ascii="Times New Roman" w:hAnsi="Times New Roman"/>
          <w:sz w:val="28"/>
        </w:rPr>
        <w:t xml:space="preserve">Ответственность за достоверность представленных в Министерство документов и информации несет сельскохозяйственный товаропроизводитель в соответствии с законодательством Российской Федерации. </w:t>
      </w:r>
    </w:p>
    <w:p w14:paraId="231445E9" w14:textId="77777777" w:rsidR="00355073" w:rsidRDefault="003E7AC2" w:rsidP="00CE3019">
      <w:pPr>
        <w:ind w:firstLine="708"/>
        <w:rPr>
          <w:rFonts w:ascii="Times New Roman" w:hAnsi="Times New Roman"/>
          <w:sz w:val="28"/>
        </w:rPr>
      </w:pPr>
      <w:r>
        <w:rPr>
          <w:rFonts w:ascii="Times New Roman" w:hAnsi="Times New Roman"/>
          <w:sz w:val="28"/>
        </w:rPr>
        <w:t>20</w:t>
      </w:r>
      <w:r w:rsidR="00CE3019">
        <w:rPr>
          <w:rFonts w:ascii="Times New Roman" w:hAnsi="Times New Roman"/>
          <w:sz w:val="28"/>
        </w:rPr>
        <w:t>. </w:t>
      </w:r>
      <w:r>
        <w:rPr>
          <w:rFonts w:ascii="Times New Roman" w:hAnsi="Times New Roman"/>
          <w:sz w:val="28"/>
        </w:rPr>
        <w:t>Заявка и Документы могут быть отозваны сельскохозяйственным товаропроизводителем до окончания Отбора путем направления в Министерство заявления об отзыве заявки в свободной форме. В этом случае заявка и Документы возвращаются сельскохозяйственному товаропроизводителю.</w:t>
      </w:r>
    </w:p>
    <w:p w14:paraId="5BCAC54C" w14:textId="77777777" w:rsidR="00355073" w:rsidRDefault="00CE3019" w:rsidP="00CE3019">
      <w:pPr>
        <w:ind w:firstLine="708"/>
        <w:rPr>
          <w:rFonts w:ascii="Times New Roman" w:hAnsi="Times New Roman"/>
          <w:sz w:val="28"/>
        </w:rPr>
      </w:pPr>
      <w:r>
        <w:rPr>
          <w:rFonts w:ascii="Times New Roman" w:hAnsi="Times New Roman"/>
          <w:sz w:val="28"/>
        </w:rPr>
        <w:t>21. </w:t>
      </w:r>
      <w:r w:rsidR="003E7AC2">
        <w:rPr>
          <w:rFonts w:ascii="Times New Roman" w:hAnsi="Times New Roman"/>
          <w:sz w:val="28"/>
        </w:rPr>
        <w:t>Сельскохозяйственный товаропроизводитель вправе внести изменения в заявку, поданную в ГКУ или филиалы ГАУ «МФЦ», в сроки приема заявок, указанные в объявлении, путем подачи заявления в ГКУ или филиалы ГАУ «МФЦ» в свободной форме с приложением соответствующих документов.</w:t>
      </w:r>
    </w:p>
    <w:p w14:paraId="0CFFE3A8" w14:textId="77777777" w:rsidR="00355073" w:rsidRDefault="003E7AC2" w:rsidP="00CE3019">
      <w:pPr>
        <w:ind w:firstLine="708"/>
        <w:rPr>
          <w:rFonts w:ascii="Times New Roman" w:hAnsi="Times New Roman"/>
          <w:sz w:val="28"/>
        </w:rPr>
      </w:pPr>
      <w:r>
        <w:rPr>
          <w:rFonts w:ascii="Times New Roman" w:hAnsi="Times New Roman"/>
          <w:sz w:val="28"/>
        </w:rPr>
        <w:t>22. Любой сельскохозяйственный товаропроизводитель со дня размещения объявления на сайте Министерства не позднее 2-го рабочего дня до дня завершения подачи заявок вправе обратиться за разъяснениями положений объявления в ГКУ по номерам телефонов, указанных в объявлении.</w:t>
      </w:r>
    </w:p>
    <w:p w14:paraId="4FCD5ED9" w14:textId="77777777" w:rsidR="00355073" w:rsidRDefault="003E7AC2" w:rsidP="00CE3019">
      <w:pPr>
        <w:rPr>
          <w:rFonts w:ascii="Times New Roman" w:hAnsi="Times New Roman"/>
          <w:sz w:val="28"/>
        </w:rPr>
      </w:pPr>
      <w:bookmarkStart w:id="20" w:name="sub_103"/>
      <w:bookmarkStart w:id="21" w:name="sub_11"/>
      <w:bookmarkEnd w:id="20"/>
      <w:r>
        <w:rPr>
          <w:rFonts w:ascii="Times New Roman" w:hAnsi="Times New Roman"/>
          <w:sz w:val="28"/>
        </w:rPr>
        <w:t>23. Филиалы ГАУ «МФЦ» в течение 1 рабочего дня со дня получения от сельскохозяйственного товаропроизводителя заявки и документов передают их в ГКУ.</w:t>
      </w:r>
      <w:bookmarkEnd w:id="21"/>
    </w:p>
    <w:p w14:paraId="14BC9B3A" w14:textId="77777777" w:rsidR="00355073" w:rsidRDefault="003E7AC2" w:rsidP="00CE3019">
      <w:pPr>
        <w:ind w:firstLine="708"/>
        <w:rPr>
          <w:rFonts w:ascii="Times New Roman" w:hAnsi="Times New Roman"/>
          <w:sz w:val="28"/>
        </w:rPr>
      </w:pPr>
      <w:r>
        <w:rPr>
          <w:rFonts w:ascii="Times New Roman" w:hAnsi="Times New Roman"/>
          <w:sz w:val="28"/>
        </w:rPr>
        <w:t>ГКУ осуществляет регистрацию заявки в день ее поступления и проверку комплектности на соответствие Перечню приложенных к заявке документов, поступивших от сельскохозяйственных товаропроизводителей, в том числе через филиалы ГАУ «МФЦ», не позднее дня окончания приема заявок.</w:t>
      </w:r>
    </w:p>
    <w:p w14:paraId="229BC53B" w14:textId="77777777" w:rsidR="00355073" w:rsidRDefault="003E7AC2" w:rsidP="00CE3019">
      <w:pPr>
        <w:rPr>
          <w:rFonts w:ascii="Times New Roman" w:hAnsi="Times New Roman"/>
          <w:sz w:val="28"/>
        </w:rPr>
      </w:pPr>
      <w:r>
        <w:rPr>
          <w:rFonts w:ascii="Times New Roman" w:hAnsi="Times New Roman"/>
          <w:sz w:val="28"/>
        </w:rPr>
        <w:t xml:space="preserve">24. При соответствии комплектности документов Перечню </w:t>
      </w:r>
      <w:r w:rsidR="004348FA">
        <w:rPr>
          <w:rFonts w:ascii="Times New Roman" w:hAnsi="Times New Roman"/>
          <w:sz w:val="28"/>
        </w:rPr>
        <w:t xml:space="preserve">                                   </w:t>
      </w:r>
      <w:r>
        <w:rPr>
          <w:rFonts w:ascii="Times New Roman" w:hAnsi="Times New Roman"/>
          <w:sz w:val="28"/>
        </w:rPr>
        <w:t xml:space="preserve">(за исключением документов, предусмотренных пунктами 8, 9 Перечня) </w:t>
      </w:r>
      <w:r w:rsidR="004348FA">
        <w:rPr>
          <w:rFonts w:ascii="Times New Roman" w:hAnsi="Times New Roman"/>
          <w:sz w:val="28"/>
        </w:rPr>
        <w:t xml:space="preserve">                  </w:t>
      </w:r>
      <w:r>
        <w:rPr>
          <w:rFonts w:ascii="Times New Roman" w:hAnsi="Times New Roman"/>
          <w:sz w:val="28"/>
        </w:rPr>
        <w:t>ГКУ единовременно передает все заявки и документы в Министерство по описи, форма которой утверждена Министерством, на следующий рабочий день после дня окончания приема заявок и документов (за исключением документов, предусмотренных пунктами 8, 9 Перечня).</w:t>
      </w:r>
    </w:p>
    <w:p w14:paraId="4CEA3503" w14:textId="77777777" w:rsidR="00355073" w:rsidRDefault="003E7AC2" w:rsidP="00CE3019">
      <w:pPr>
        <w:rPr>
          <w:rFonts w:ascii="Times New Roman" w:hAnsi="Times New Roman"/>
          <w:sz w:val="28"/>
          <w:shd w:val="clear" w:color="auto" w:fill="FFD821"/>
        </w:rPr>
      </w:pPr>
      <w:bookmarkStart w:id="22" w:name="sub_123"/>
      <w:bookmarkEnd w:id="22"/>
      <w:r>
        <w:rPr>
          <w:rFonts w:ascii="Times New Roman" w:hAnsi="Times New Roman"/>
          <w:sz w:val="28"/>
        </w:rPr>
        <w:t xml:space="preserve">25. В случае несоответствия комплектности документов Перечню </w:t>
      </w:r>
      <w:r w:rsidR="004348FA">
        <w:rPr>
          <w:rFonts w:ascii="Times New Roman" w:hAnsi="Times New Roman"/>
          <w:sz w:val="28"/>
        </w:rPr>
        <w:t xml:space="preserve">                      </w:t>
      </w:r>
      <w:r>
        <w:rPr>
          <w:rFonts w:ascii="Times New Roman" w:hAnsi="Times New Roman"/>
          <w:sz w:val="28"/>
        </w:rPr>
        <w:t>(за исключением документов, предусмотренных пунктами 8, 9 Перечня)</w:t>
      </w:r>
      <w:r w:rsidR="004348FA">
        <w:rPr>
          <w:rFonts w:ascii="Times New Roman" w:hAnsi="Times New Roman"/>
          <w:sz w:val="28"/>
        </w:rPr>
        <w:t xml:space="preserve">                 </w:t>
      </w:r>
      <w:r>
        <w:rPr>
          <w:rFonts w:ascii="Times New Roman" w:hAnsi="Times New Roman"/>
          <w:sz w:val="28"/>
        </w:rPr>
        <w:t xml:space="preserve"> ГКУ в срок проведения Отбора и не позднее 3-го рабочего дня со дня регистрации заявки возвращает заявку и документы сельскохозяйственному товаропроизводителю лично или доверенному лицу сельскохозяйственного товаропроизводителя с указанием причин возврата.</w:t>
      </w:r>
    </w:p>
    <w:p w14:paraId="50007FFE" w14:textId="77777777" w:rsidR="00355073" w:rsidRDefault="003E7AC2" w:rsidP="00CE3019">
      <w:pPr>
        <w:ind w:firstLine="709"/>
        <w:rPr>
          <w:rFonts w:ascii="Times New Roman" w:hAnsi="Times New Roman"/>
          <w:sz w:val="28"/>
        </w:rPr>
      </w:pPr>
      <w:r>
        <w:rPr>
          <w:rFonts w:ascii="Times New Roman" w:hAnsi="Times New Roman"/>
          <w:sz w:val="28"/>
        </w:rPr>
        <w:t>26.</w:t>
      </w:r>
      <w:r w:rsidR="00CE3019">
        <w:rPr>
          <w:rFonts w:ascii="Times New Roman" w:hAnsi="Times New Roman"/>
          <w:sz w:val="28"/>
        </w:rPr>
        <w:t> </w:t>
      </w:r>
      <w:r>
        <w:rPr>
          <w:rFonts w:ascii="Times New Roman" w:hAnsi="Times New Roman"/>
          <w:sz w:val="28"/>
        </w:rPr>
        <w:t>Возврат заявки не является препятствием для повторного представления заявки сельскохозяйственным товаропроизводителем в срок до окончания приема заявок.</w:t>
      </w:r>
    </w:p>
    <w:p w14:paraId="3E3B0D30" w14:textId="77777777" w:rsidR="00355073" w:rsidRDefault="003E7AC2" w:rsidP="00CE3019">
      <w:pPr>
        <w:rPr>
          <w:rFonts w:ascii="Times New Roman" w:hAnsi="Times New Roman"/>
          <w:sz w:val="28"/>
          <w:shd w:val="clear" w:color="auto" w:fill="FFD821"/>
        </w:rPr>
      </w:pPr>
      <w:bookmarkStart w:id="23" w:name="sub_13"/>
      <w:r>
        <w:rPr>
          <w:rFonts w:ascii="Times New Roman" w:hAnsi="Times New Roman"/>
          <w:sz w:val="28"/>
        </w:rPr>
        <w:t>27. Комиссия в течение 9 рабочих дней со дня получения заявок и документов от ГКУ</w:t>
      </w:r>
      <w:bookmarkEnd w:id="23"/>
      <w:r>
        <w:rPr>
          <w:rFonts w:ascii="Times New Roman" w:hAnsi="Times New Roman"/>
          <w:sz w:val="28"/>
        </w:rPr>
        <w:t xml:space="preserve"> осуществляет их проверку на предмет соответствия установленным в объявлении требованиям. В случае если документы, предусмотренные пунктами 8, 9 Перечня, не представлены сельскохозяйственным товаропроизводителем по собственной инициативе, содержащиеся в них сведения запрашиваются Министерством в рамках межведомственного информационного взаимодействия.</w:t>
      </w:r>
    </w:p>
    <w:p w14:paraId="7A75C313" w14:textId="77777777" w:rsidR="00355073" w:rsidRDefault="003E7AC2" w:rsidP="00CE3019">
      <w:pPr>
        <w:ind w:firstLine="709"/>
        <w:rPr>
          <w:sz w:val="28"/>
        </w:rPr>
      </w:pPr>
      <w:r>
        <w:rPr>
          <w:sz w:val="28"/>
        </w:rPr>
        <w:t>28. Заявка отклоняется комиссией в случае наличия следующих оснований для отклонения заявки:</w:t>
      </w:r>
    </w:p>
    <w:p w14:paraId="12C9AB8A" w14:textId="77777777" w:rsidR="00355073" w:rsidRDefault="003E7AC2" w:rsidP="00CE3019">
      <w:pPr>
        <w:ind w:firstLine="709"/>
        <w:rPr>
          <w:sz w:val="28"/>
        </w:rPr>
      </w:pPr>
      <w:r>
        <w:rPr>
          <w:sz w:val="28"/>
        </w:rPr>
        <w:t>1) несоответствие сельскохозяйственного товаропроизводителя требованиям, установленным пунктами 4, 9, 10 настоящего Порядка;</w:t>
      </w:r>
    </w:p>
    <w:p w14:paraId="5DC67585" w14:textId="77777777" w:rsidR="00355073" w:rsidRDefault="003E7AC2" w:rsidP="00CE3019">
      <w:pPr>
        <w:ind w:firstLine="709"/>
        <w:rPr>
          <w:sz w:val="28"/>
        </w:rPr>
      </w:pPr>
      <w:r>
        <w:rPr>
          <w:sz w:val="28"/>
        </w:rPr>
        <w:t xml:space="preserve">2) подача сельскохозяйственным товаропроизводителем заявки и документов после даты и (или) времени окончания приема заявок, определенных в объявлении; </w:t>
      </w:r>
    </w:p>
    <w:p w14:paraId="2197457C" w14:textId="77777777" w:rsidR="00355073" w:rsidRDefault="003E7AC2" w:rsidP="00CE3019">
      <w:pPr>
        <w:ind w:firstLine="709"/>
        <w:rPr>
          <w:sz w:val="28"/>
        </w:rPr>
      </w:pPr>
      <w:r>
        <w:rPr>
          <w:sz w:val="28"/>
        </w:rPr>
        <w:t>3) выявленные до окончания срока приема заявок:</w:t>
      </w:r>
    </w:p>
    <w:p w14:paraId="43517B8A" w14:textId="77777777" w:rsidR="00355073" w:rsidRDefault="003E7AC2" w:rsidP="00CE3019">
      <w:pPr>
        <w:ind w:firstLine="709"/>
        <w:rPr>
          <w:sz w:val="28"/>
        </w:rPr>
      </w:pPr>
      <w:r>
        <w:rPr>
          <w:sz w:val="28"/>
        </w:rPr>
        <w:t>несоответствие представленной сельскохозяйственным товаропроизводителем заявки и (или) документов требованиям, установленным в объявлении в соответствии с пунктом 14 настоящего Порядка;</w:t>
      </w:r>
    </w:p>
    <w:p w14:paraId="27FD40A4" w14:textId="77777777" w:rsidR="00355073" w:rsidRDefault="003E7AC2" w:rsidP="00CE3019">
      <w:pPr>
        <w:ind w:firstLine="709"/>
        <w:rPr>
          <w:sz w:val="28"/>
        </w:rPr>
      </w:pPr>
      <w:r>
        <w:rPr>
          <w:sz w:val="28"/>
        </w:rPr>
        <w:t>непредставление (представление не в полном объеме) документов, указанных в объявлении;</w:t>
      </w:r>
    </w:p>
    <w:p w14:paraId="39A58F72" w14:textId="77777777" w:rsidR="00355073" w:rsidRDefault="003E7AC2" w:rsidP="00CE3019">
      <w:pPr>
        <w:ind w:firstLine="709"/>
        <w:rPr>
          <w:sz w:val="28"/>
        </w:rPr>
      </w:pPr>
      <w:r>
        <w:rPr>
          <w:sz w:val="28"/>
        </w:rPr>
        <w:t>недостоверность информации (в том числе информации о местонахождении и адресе сельскохозяйственного товаропроизводителя), содержащейся в документах, представленных сельскохозяйственным товаропроизводителем в целях подтверждения соответствия требованиям, установленным настоящим Порядком.</w:t>
      </w:r>
    </w:p>
    <w:p w14:paraId="1F7CE747" w14:textId="77777777" w:rsidR="00355073" w:rsidRDefault="003E7AC2" w:rsidP="00CE3019">
      <w:pPr>
        <w:ind w:firstLine="709"/>
        <w:rPr>
          <w:sz w:val="28"/>
        </w:rPr>
      </w:pPr>
      <w:r>
        <w:rPr>
          <w:sz w:val="28"/>
        </w:rPr>
        <w:t xml:space="preserve">Отклонение заявки по основаниям, указанным в подпункте 3 </w:t>
      </w:r>
      <w:r w:rsidR="008A11BF">
        <w:rPr>
          <w:sz w:val="28"/>
        </w:rPr>
        <w:t xml:space="preserve"> </w:t>
      </w:r>
      <w:r>
        <w:rPr>
          <w:sz w:val="28"/>
        </w:rPr>
        <w:t>настоящего пункта, не является препятствием для повторного представления заявки сельскохозяйственным товаропроизводителем до даты окончания приема заявок.</w:t>
      </w:r>
    </w:p>
    <w:p w14:paraId="15C140A0" w14:textId="77777777" w:rsidR="00355073" w:rsidRDefault="003E7AC2" w:rsidP="00CE3019">
      <w:pPr>
        <w:rPr>
          <w:rFonts w:ascii="Times New Roman" w:hAnsi="Times New Roman"/>
          <w:sz w:val="28"/>
        </w:rPr>
      </w:pPr>
      <w:r>
        <w:rPr>
          <w:rFonts w:ascii="Times New Roman" w:hAnsi="Times New Roman"/>
          <w:sz w:val="28"/>
        </w:rPr>
        <w:t>29. По итогам рассмотрения заявок комиссией проводится ранжирование поступивших заявок исходя из очередности их поступления.</w:t>
      </w:r>
    </w:p>
    <w:p w14:paraId="31D8E596" w14:textId="77777777" w:rsidR="00355073" w:rsidRDefault="003E7AC2" w:rsidP="00CE3019">
      <w:pPr>
        <w:ind w:firstLine="709"/>
        <w:rPr>
          <w:rFonts w:ascii="Times New Roman" w:hAnsi="Times New Roman"/>
          <w:sz w:val="28"/>
        </w:rPr>
      </w:pPr>
      <w:r>
        <w:rPr>
          <w:rFonts w:ascii="Times New Roman" w:hAnsi="Times New Roman"/>
          <w:sz w:val="28"/>
        </w:rPr>
        <w:t>30. Критериями отбора Заявок являются:</w:t>
      </w:r>
    </w:p>
    <w:p w14:paraId="68EC6C74" w14:textId="77777777" w:rsidR="00355073" w:rsidRDefault="003E7AC2" w:rsidP="00CE3019">
      <w:pPr>
        <w:ind w:firstLine="709"/>
        <w:rPr>
          <w:rFonts w:ascii="Times New Roman" w:hAnsi="Times New Roman"/>
          <w:sz w:val="28"/>
        </w:rPr>
      </w:pPr>
      <w:r>
        <w:rPr>
          <w:rFonts w:ascii="Times New Roman" w:hAnsi="Times New Roman"/>
          <w:sz w:val="28"/>
        </w:rPr>
        <w:t>1) соответствие сельскохозяйственного товаропроизводителя требованиям, установленным пунктами 4, 9, 10 настоящего Порядка;</w:t>
      </w:r>
    </w:p>
    <w:p w14:paraId="51098A7C" w14:textId="77777777" w:rsidR="00355073" w:rsidRDefault="003E7AC2" w:rsidP="00CE3019">
      <w:pPr>
        <w:ind w:firstLine="709"/>
        <w:rPr>
          <w:rFonts w:ascii="Times New Roman" w:hAnsi="Times New Roman"/>
          <w:sz w:val="28"/>
        </w:rPr>
      </w:pPr>
      <w:r>
        <w:rPr>
          <w:rFonts w:ascii="Times New Roman" w:hAnsi="Times New Roman"/>
          <w:sz w:val="28"/>
        </w:rPr>
        <w:t xml:space="preserve">2) соответствие документов, представленных сельскохозяйственным товаропроизводителем, требованиям полноты и достоверности, указанным </w:t>
      </w:r>
      <w:r w:rsidR="008A11BF">
        <w:rPr>
          <w:rFonts w:ascii="Times New Roman" w:hAnsi="Times New Roman"/>
          <w:sz w:val="28"/>
        </w:rPr>
        <w:t xml:space="preserve">                  </w:t>
      </w:r>
      <w:r>
        <w:rPr>
          <w:rFonts w:ascii="Times New Roman" w:hAnsi="Times New Roman"/>
          <w:sz w:val="28"/>
        </w:rPr>
        <w:t>в объявлении;</w:t>
      </w:r>
    </w:p>
    <w:p w14:paraId="7612A9E9" w14:textId="77777777" w:rsidR="00355073" w:rsidRDefault="003E7AC2" w:rsidP="00CE3019">
      <w:pPr>
        <w:ind w:firstLine="709"/>
        <w:rPr>
          <w:rFonts w:ascii="Times New Roman" w:hAnsi="Times New Roman"/>
          <w:sz w:val="28"/>
        </w:rPr>
      </w:pPr>
      <w:r>
        <w:rPr>
          <w:rFonts w:ascii="Times New Roman" w:hAnsi="Times New Roman"/>
          <w:sz w:val="28"/>
        </w:rPr>
        <w:t>3) достоверность информации, содержащейся в документах, представленных сельскохозяйственным товаропроизводителем;</w:t>
      </w:r>
    </w:p>
    <w:p w14:paraId="450D3AF1" w14:textId="77777777" w:rsidR="00355073" w:rsidRDefault="003E7AC2" w:rsidP="00CE3019">
      <w:pPr>
        <w:ind w:firstLine="709"/>
        <w:rPr>
          <w:rFonts w:ascii="Times New Roman" w:hAnsi="Times New Roman"/>
          <w:sz w:val="28"/>
        </w:rPr>
      </w:pPr>
      <w:r>
        <w:rPr>
          <w:rFonts w:ascii="Times New Roman" w:hAnsi="Times New Roman"/>
          <w:sz w:val="28"/>
        </w:rPr>
        <w:t>4) соответствие срока подачи сельскохозяйственным товаропроизводителем заявки требованиям, указанным в объявлении.</w:t>
      </w:r>
    </w:p>
    <w:p w14:paraId="279B0D96" w14:textId="77777777" w:rsidR="00355073" w:rsidRDefault="003E7AC2" w:rsidP="00CE3019">
      <w:pPr>
        <w:rPr>
          <w:rFonts w:ascii="Times New Roman" w:hAnsi="Times New Roman"/>
          <w:sz w:val="28"/>
        </w:rPr>
      </w:pPr>
      <w:r>
        <w:rPr>
          <w:rFonts w:ascii="Times New Roman" w:hAnsi="Times New Roman"/>
          <w:sz w:val="28"/>
        </w:rPr>
        <w:t>31. Отбор признается несостоявшимся в следующих случаях:</w:t>
      </w:r>
    </w:p>
    <w:p w14:paraId="02650BC3" w14:textId="77777777" w:rsidR="00355073" w:rsidRDefault="003E7AC2" w:rsidP="00CE3019">
      <w:pPr>
        <w:rPr>
          <w:rFonts w:ascii="Times New Roman" w:hAnsi="Times New Roman"/>
          <w:sz w:val="28"/>
        </w:rPr>
      </w:pPr>
      <w:r>
        <w:rPr>
          <w:rFonts w:ascii="Times New Roman" w:hAnsi="Times New Roman"/>
          <w:sz w:val="28"/>
        </w:rPr>
        <w:t>1)</w:t>
      </w:r>
      <w:r w:rsidR="00CE3019">
        <w:rPr>
          <w:rFonts w:ascii="Times New Roman" w:hAnsi="Times New Roman"/>
          <w:sz w:val="28"/>
        </w:rPr>
        <w:t> </w:t>
      </w:r>
      <w:r>
        <w:rPr>
          <w:rFonts w:ascii="Times New Roman" w:hAnsi="Times New Roman"/>
          <w:sz w:val="28"/>
        </w:rPr>
        <w:t>по окончании срока подачи заявок подана только одна заявка;</w:t>
      </w:r>
    </w:p>
    <w:p w14:paraId="7980EA43" w14:textId="77777777" w:rsidR="00355073" w:rsidRDefault="003E7AC2" w:rsidP="00CE3019">
      <w:pPr>
        <w:rPr>
          <w:rFonts w:ascii="Times New Roman" w:hAnsi="Times New Roman"/>
          <w:sz w:val="28"/>
        </w:rPr>
      </w:pPr>
      <w:r>
        <w:rPr>
          <w:rFonts w:ascii="Times New Roman" w:hAnsi="Times New Roman"/>
          <w:sz w:val="28"/>
        </w:rPr>
        <w:t>2) по результатам рассмотрения заявок только одна заявка соответствует требованиям, установленным в объявлении;</w:t>
      </w:r>
    </w:p>
    <w:p w14:paraId="61A815E9" w14:textId="77777777" w:rsidR="00355073" w:rsidRDefault="003E7AC2" w:rsidP="00CE3019">
      <w:pPr>
        <w:rPr>
          <w:rFonts w:ascii="Times New Roman" w:hAnsi="Times New Roman"/>
          <w:sz w:val="28"/>
        </w:rPr>
      </w:pPr>
      <w:r>
        <w:rPr>
          <w:rFonts w:ascii="Times New Roman" w:hAnsi="Times New Roman"/>
          <w:sz w:val="28"/>
        </w:rPr>
        <w:t>3) по окончании срока подачи заявок не подано ни одной заявки;</w:t>
      </w:r>
    </w:p>
    <w:p w14:paraId="085D6915" w14:textId="77777777" w:rsidR="00355073" w:rsidRDefault="003E7AC2" w:rsidP="00CE3019">
      <w:pPr>
        <w:rPr>
          <w:rFonts w:ascii="Times New Roman" w:hAnsi="Times New Roman"/>
          <w:sz w:val="28"/>
        </w:rPr>
      </w:pPr>
      <w:r>
        <w:rPr>
          <w:rFonts w:ascii="Times New Roman" w:hAnsi="Times New Roman"/>
          <w:sz w:val="28"/>
        </w:rPr>
        <w:t>4) по результатам рассмотрения заявок отклонены все заявки.</w:t>
      </w:r>
    </w:p>
    <w:p w14:paraId="02951184" w14:textId="77777777" w:rsidR="00355073" w:rsidRDefault="003E7AC2" w:rsidP="00CE3019">
      <w:pPr>
        <w:ind w:firstLine="708"/>
        <w:rPr>
          <w:rFonts w:ascii="Times New Roman" w:hAnsi="Times New Roman"/>
          <w:sz w:val="28"/>
        </w:rPr>
      </w:pPr>
      <w:r>
        <w:rPr>
          <w:rFonts w:ascii="Times New Roman" w:hAnsi="Times New Roman"/>
          <w:sz w:val="28"/>
        </w:rPr>
        <w:t>32. Субсидия предоставляется сельскохозяйственному товаропроизводителю, в том числе в случае признания Отбора несостоявшимся, при условии, что поданная единственная заявка признана соответствующей требованиям, установленным в объявлении.</w:t>
      </w:r>
    </w:p>
    <w:p w14:paraId="2BCDA1FD" w14:textId="77777777" w:rsidR="00355073" w:rsidRDefault="003E7AC2" w:rsidP="00CE3019">
      <w:pPr>
        <w:rPr>
          <w:rFonts w:ascii="Times New Roman" w:hAnsi="Times New Roman"/>
          <w:sz w:val="28"/>
        </w:rPr>
      </w:pPr>
      <w:bookmarkStart w:id="24" w:name="sub_124"/>
      <w:bookmarkStart w:id="25" w:name="sub_1323"/>
      <w:bookmarkEnd w:id="24"/>
      <w:r>
        <w:rPr>
          <w:rFonts w:ascii="Times New Roman" w:hAnsi="Times New Roman"/>
          <w:sz w:val="28"/>
        </w:rPr>
        <w:t xml:space="preserve">33. При отсутствии оснований для отклонения заявки и документов комиссия формирует </w:t>
      </w:r>
      <w:bookmarkStart w:id="26" w:name="sub_133"/>
      <w:bookmarkEnd w:id="25"/>
      <w:r>
        <w:rPr>
          <w:rFonts w:ascii="Times New Roman" w:hAnsi="Times New Roman"/>
          <w:sz w:val="28"/>
        </w:rPr>
        <w:t>Сводный реестр начислений из областного бюджета Тверской области сельскохозяйственным товаропроизводителям субсидий на возмещение части произведенных затрат за про</w:t>
      </w:r>
      <w:r w:rsidR="00CE3019">
        <w:rPr>
          <w:rFonts w:ascii="Times New Roman" w:hAnsi="Times New Roman"/>
          <w:sz w:val="28"/>
        </w:rPr>
        <w:t xml:space="preserve">изведенное и реализованное мясо </w:t>
      </w:r>
      <w:r>
        <w:rPr>
          <w:rFonts w:ascii="Times New Roman" w:hAnsi="Times New Roman"/>
          <w:sz w:val="28"/>
        </w:rPr>
        <w:t xml:space="preserve">кроликов (далее – Сводный реестр) по форме согласно приложению 2 </w:t>
      </w:r>
      <w:r w:rsidR="00CE3019">
        <w:rPr>
          <w:rFonts w:ascii="Times New Roman" w:hAnsi="Times New Roman"/>
          <w:sz w:val="28"/>
        </w:rPr>
        <w:t xml:space="preserve">                      </w:t>
      </w:r>
      <w:r>
        <w:rPr>
          <w:rFonts w:ascii="Times New Roman" w:hAnsi="Times New Roman"/>
          <w:sz w:val="28"/>
        </w:rPr>
        <w:t>к настоящему Порядку и протокол подведения итогов Отбора, который подписывается председателем комиссии, размещается на сайте Министерства и включает следующие сведения:</w:t>
      </w:r>
    </w:p>
    <w:p w14:paraId="0ACC20C3" w14:textId="77777777" w:rsidR="00355073" w:rsidRDefault="003E7AC2" w:rsidP="00CE3019">
      <w:pPr>
        <w:rPr>
          <w:rFonts w:ascii="Times New Roman" w:hAnsi="Times New Roman"/>
          <w:sz w:val="28"/>
        </w:rPr>
      </w:pPr>
      <w:r>
        <w:rPr>
          <w:rFonts w:ascii="Times New Roman" w:hAnsi="Times New Roman"/>
          <w:sz w:val="28"/>
        </w:rPr>
        <w:t>1)</w:t>
      </w:r>
      <w:r w:rsidR="00CE3019">
        <w:rPr>
          <w:rFonts w:ascii="Times New Roman" w:hAnsi="Times New Roman"/>
          <w:sz w:val="28"/>
        </w:rPr>
        <w:t> </w:t>
      </w:r>
      <w:r>
        <w:rPr>
          <w:rFonts w:ascii="Times New Roman" w:hAnsi="Times New Roman"/>
          <w:sz w:val="28"/>
        </w:rPr>
        <w:t>дата, время и место рассмотрения заявок;</w:t>
      </w:r>
    </w:p>
    <w:p w14:paraId="541185A5" w14:textId="77777777" w:rsidR="00355073" w:rsidRDefault="003E7AC2" w:rsidP="00CE3019">
      <w:pPr>
        <w:rPr>
          <w:rFonts w:ascii="Times New Roman" w:hAnsi="Times New Roman"/>
          <w:sz w:val="28"/>
        </w:rPr>
      </w:pPr>
      <w:r>
        <w:rPr>
          <w:rFonts w:ascii="Times New Roman" w:hAnsi="Times New Roman"/>
          <w:sz w:val="28"/>
        </w:rPr>
        <w:t>2)</w:t>
      </w:r>
      <w:r w:rsidR="00CE3019">
        <w:rPr>
          <w:rFonts w:ascii="Times New Roman" w:hAnsi="Times New Roman"/>
          <w:sz w:val="28"/>
        </w:rPr>
        <w:t> </w:t>
      </w:r>
      <w:r>
        <w:rPr>
          <w:rFonts w:ascii="Times New Roman" w:hAnsi="Times New Roman"/>
          <w:sz w:val="28"/>
        </w:rPr>
        <w:t>информация о сельскохозяйственных товаропроизводителях, заявки которых были рассмотрены;</w:t>
      </w:r>
    </w:p>
    <w:p w14:paraId="3F40FC9C" w14:textId="77777777" w:rsidR="00355073" w:rsidRDefault="003E7AC2" w:rsidP="00CE3019">
      <w:pPr>
        <w:rPr>
          <w:rFonts w:ascii="Times New Roman" w:hAnsi="Times New Roman"/>
          <w:sz w:val="28"/>
        </w:rPr>
      </w:pPr>
      <w:r>
        <w:rPr>
          <w:rFonts w:ascii="Times New Roman" w:hAnsi="Times New Roman"/>
          <w:sz w:val="28"/>
        </w:rPr>
        <w:t>3)</w:t>
      </w:r>
      <w:r w:rsidR="00CE3019">
        <w:rPr>
          <w:rFonts w:ascii="Times New Roman" w:hAnsi="Times New Roman"/>
          <w:sz w:val="28"/>
        </w:rPr>
        <w:t> </w:t>
      </w:r>
      <w:r>
        <w:rPr>
          <w:rFonts w:ascii="Times New Roman" w:hAnsi="Times New Roman"/>
          <w:sz w:val="28"/>
        </w:rPr>
        <w:t>информация о сельскохозяйственных товаропроизводителях, заявки которых были отклонены с указанием причин их отклонения, в том числе положений объявления, которым не соответствуют такие заявки;</w:t>
      </w:r>
    </w:p>
    <w:p w14:paraId="3B27B534" w14:textId="77777777" w:rsidR="00355073" w:rsidRDefault="003E7AC2" w:rsidP="00CE3019">
      <w:pPr>
        <w:rPr>
          <w:rFonts w:ascii="Times New Roman" w:hAnsi="Times New Roman"/>
          <w:sz w:val="28"/>
        </w:rPr>
      </w:pPr>
      <w:r>
        <w:rPr>
          <w:rFonts w:ascii="Times New Roman" w:hAnsi="Times New Roman"/>
          <w:sz w:val="28"/>
        </w:rPr>
        <w:t xml:space="preserve">4) наименование получателя (получателей) Субсидии, с которым (которыми) заключается соглашение о предоставлении Субсидии, указанное в пункте 35 настоящего Порядка, и размер предоставляемой Субсидии. </w:t>
      </w:r>
    </w:p>
    <w:p w14:paraId="7D5F5F22" w14:textId="77777777" w:rsidR="00355073" w:rsidRDefault="003E7AC2" w:rsidP="00CE3019">
      <w:pPr>
        <w:rPr>
          <w:rFonts w:ascii="Times New Roman" w:hAnsi="Times New Roman"/>
          <w:sz w:val="28"/>
        </w:rPr>
      </w:pPr>
      <w:r>
        <w:rPr>
          <w:rFonts w:ascii="Times New Roman" w:hAnsi="Times New Roman"/>
          <w:sz w:val="28"/>
        </w:rPr>
        <w:t>34. Основаниями для отказа в предоставлении Субсидии являются:</w:t>
      </w:r>
    </w:p>
    <w:p w14:paraId="4ED193FC" w14:textId="77777777" w:rsidR="00355073" w:rsidRDefault="003E7AC2" w:rsidP="00CE3019">
      <w:pPr>
        <w:rPr>
          <w:rFonts w:ascii="Times New Roman" w:hAnsi="Times New Roman"/>
          <w:sz w:val="28"/>
        </w:rPr>
      </w:pPr>
      <w:r>
        <w:rPr>
          <w:rFonts w:ascii="Times New Roman" w:hAnsi="Times New Roman"/>
          <w:sz w:val="28"/>
        </w:rPr>
        <w:t>1)</w:t>
      </w:r>
      <w:r w:rsidR="00CE3019">
        <w:rPr>
          <w:rFonts w:ascii="Times New Roman" w:hAnsi="Times New Roman"/>
          <w:sz w:val="28"/>
        </w:rPr>
        <w:t> </w:t>
      </w:r>
      <w:r>
        <w:rPr>
          <w:rFonts w:ascii="Times New Roman" w:hAnsi="Times New Roman"/>
          <w:sz w:val="28"/>
        </w:rPr>
        <w:t>несоответствие представленной сельскохозяйственным товаропроизводителем заявки и (или) документов требованиям, установленным в объявлении в соответствии с пунктом 14 настоящего Порядка, или непредставление (представление не в полном объеме) указанных документов;</w:t>
      </w:r>
    </w:p>
    <w:p w14:paraId="59271578" w14:textId="77777777" w:rsidR="00355073" w:rsidRDefault="003E7AC2" w:rsidP="00CE3019">
      <w:pPr>
        <w:rPr>
          <w:rFonts w:ascii="Times New Roman" w:hAnsi="Times New Roman"/>
          <w:sz w:val="28"/>
        </w:rPr>
      </w:pPr>
      <w:r>
        <w:rPr>
          <w:rFonts w:ascii="Times New Roman" w:hAnsi="Times New Roman"/>
          <w:sz w:val="28"/>
        </w:rPr>
        <w:t>2) установление факта недостоверности представленной сельскохозяйственным товаропроизводителем информации, в том числе информации о местонахождении и адресе сельскохозяйственного товаропроизводителя;</w:t>
      </w:r>
    </w:p>
    <w:p w14:paraId="4B6F7E26" w14:textId="77777777" w:rsidR="00355073" w:rsidRDefault="003E7AC2" w:rsidP="00CE3019">
      <w:pPr>
        <w:rPr>
          <w:rFonts w:ascii="Times New Roman" w:hAnsi="Times New Roman"/>
          <w:sz w:val="28"/>
        </w:rPr>
      </w:pPr>
      <w:r>
        <w:rPr>
          <w:rFonts w:ascii="Times New Roman" w:hAnsi="Times New Roman"/>
          <w:sz w:val="28"/>
        </w:rPr>
        <w:t>3)</w:t>
      </w:r>
      <w:r w:rsidR="00CE3019">
        <w:rPr>
          <w:rFonts w:ascii="Times New Roman" w:hAnsi="Times New Roman"/>
          <w:sz w:val="28"/>
        </w:rPr>
        <w:t> </w:t>
      </w:r>
      <w:r>
        <w:rPr>
          <w:rFonts w:ascii="Times New Roman" w:hAnsi="Times New Roman"/>
          <w:sz w:val="28"/>
        </w:rPr>
        <w:t>незаключение соглашения о предоставлении Субсидии в случае, указанном в пункте 36 настоящего Порядка.</w:t>
      </w:r>
      <w:bookmarkEnd w:id="26"/>
    </w:p>
    <w:p w14:paraId="0F4764AE" w14:textId="77777777" w:rsidR="00355073" w:rsidRDefault="003E7AC2" w:rsidP="00CE3019">
      <w:pPr>
        <w:ind w:firstLine="708"/>
        <w:rPr>
          <w:rFonts w:ascii="Times New Roman" w:hAnsi="Times New Roman"/>
          <w:sz w:val="28"/>
        </w:rPr>
      </w:pPr>
      <w:r>
        <w:rPr>
          <w:rFonts w:ascii="Times New Roman" w:hAnsi="Times New Roman"/>
          <w:sz w:val="28"/>
        </w:rPr>
        <w:t>35.</w:t>
      </w:r>
      <w:r w:rsidR="008A11BF">
        <w:rPr>
          <w:rFonts w:ascii="Times New Roman" w:hAnsi="Times New Roman"/>
          <w:sz w:val="28"/>
        </w:rPr>
        <w:t> </w:t>
      </w:r>
      <w:r>
        <w:rPr>
          <w:rFonts w:ascii="Times New Roman" w:hAnsi="Times New Roman"/>
          <w:sz w:val="28"/>
        </w:rPr>
        <w:t xml:space="preserve">На основании протокола подведения итогов Отбора, указанного </w:t>
      </w:r>
      <w:r w:rsidR="008A11BF">
        <w:rPr>
          <w:rFonts w:ascii="Times New Roman" w:hAnsi="Times New Roman"/>
          <w:sz w:val="28"/>
        </w:rPr>
        <w:t xml:space="preserve">                  </w:t>
      </w:r>
      <w:r>
        <w:rPr>
          <w:rFonts w:ascii="Times New Roman" w:hAnsi="Times New Roman"/>
          <w:sz w:val="28"/>
        </w:rPr>
        <w:t>в пункте 33 настоящего Порядка, Министерство принимает решение о предоставлении Субсидии или об отказе в предоставлении Субсидии в форме приказа Министерства, информирует сельскохозяйственного товаропроизводителя о принятом решении в течение 1 рабочего дня со дня принятия такого решения.</w:t>
      </w:r>
    </w:p>
    <w:p w14:paraId="40EE17C4" w14:textId="77777777" w:rsidR="00355073" w:rsidRDefault="003E7AC2" w:rsidP="00CE3019">
      <w:pPr>
        <w:ind w:firstLine="708"/>
        <w:rPr>
          <w:rFonts w:ascii="Times New Roman" w:hAnsi="Times New Roman"/>
          <w:sz w:val="28"/>
        </w:rPr>
      </w:pPr>
      <w:r>
        <w:rPr>
          <w:rFonts w:ascii="Times New Roman" w:hAnsi="Times New Roman"/>
          <w:sz w:val="28"/>
        </w:rPr>
        <w:t>Министерство на основании приказа о предоставлении Субсидии, указанного в абзаце первом настоящего пункта, заключает с сельскохозяйственными товаропроизводителями  соглашение о предоставлении Субсидии (далее – Соглашение) по типовой форме, установленной Министерством финансов Тверской области, в течение 3 рабочих дней со дня информирования сельскохозяйственного товаропроизводителя о принятом решении.</w:t>
      </w:r>
    </w:p>
    <w:p w14:paraId="091288A8" w14:textId="77777777" w:rsidR="00355073" w:rsidRDefault="008A11BF" w:rsidP="00CE3019">
      <w:pPr>
        <w:rPr>
          <w:rFonts w:ascii="Times New Roman" w:hAnsi="Times New Roman"/>
          <w:sz w:val="28"/>
        </w:rPr>
      </w:pPr>
      <w:r>
        <w:rPr>
          <w:rFonts w:ascii="Times New Roman" w:hAnsi="Times New Roman"/>
          <w:sz w:val="28"/>
        </w:rPr>
        <w:t>36. </w:t>
      </w:r>
      <w:r w:rsidR="003E7AC2">
        <w:rPr>
          <w:rFonts w:ascii="Times New Roman" w:hAnsi="Times New Roman"/>
          <w:sz w:val="28"/>
        </w:rPr>
        <w:t xml:space="preserve">В случае если сельскохозяйственным товаропроизводителем не подписано со своей стороны Соглашение в течение срока, установленного </w:t>
      </w:r>
      <w:r>
        <w:rPr>
          <w:rFonts w:ascii="Times New Roman" w:hAnsi="Times New Roman"/>
          <w:sz w:val="28"/>
        </w:rPr>
        <w:t xml:space="preserve">                   </w:t>
      </w:r>
      <w:r w:rsidR="003E7AC2">
        <w:rPr>
          <w:rFonts w:ascii="Times New Roman" w:hAnsi="Times New Roman"/>
          <w:sz w:val="28"/>
        </w:rPr>
        <w:t>в пункте 35 настоящего Порядка, Соглашение считается незаключенным, сельскохозяйственный товаропроизводитель – уклонившимся от заключения Соглашения, ему отказывается в предоставлении Субсидии в форме письменного уведомления.</w:t>
      </w:r>
    </w:p>
    <w:p w14:paraId="27114F54" w14:textId="77777777" w:rsidR="00355073" w:rsidRDefault="003E7AC2" w:rsidP="00CE3019">
      <w:pPr>
        <w:ind w:firstLine="708"/>
        <w:rPr>
          <w:rFonts w:ascii="Times New Roman" w:hAnsi="Times New Roman"/>
          <w:sz w:val="28"/>
        </w:rPr>
      </w:pPr>
      <w:bookmarkStart w:id="27" w:name="sub_16"/>
      <w:r>
        <w:rPr>
          <w:rFonts w:ascii="Times New Roman" w:hAnsi="Times New Roman"/>
          <w:sz w:val="28"/>
        </w:rPr>
        <w:t>37.</w:t>
      </w:r>
      <w:bookmarkStart w:id="28" w:name="sub_17"/>
      <w:bookmarkEnd w:id="27"/>
      <w:r>
        <w:rPr>
          <w:rFonts w:ascii="Times New Roman" w:hAnsi="Times New Roman"/>
          <w:sz w:val="28"/>
        </w:rPr>
        <w:t xml:space="preserve"> Результат предоставления Субсидии: </w:t>
      </w:r>
    </w:p>
    <w:p w14:paraId="5E1D0921" w14:textId="77777777" w:rsidR="00355073" w:rsidRDefault="003E7AC2" w:rsidP="00CE3019">
      <w:pPr>
        <w:ind w:firstLine="708"/>
        <w:rPr>
          <w:rFonts w:ascii="Times New Roman" w:hAnsi="Times New Roman"/>
          <w:sz w:val="28"/>
        </w:rPr>
      </w:pPr>
      <w:r>
        <w:rPr>
          <w:rFonts w:ascii="Times New Roman" w:hAnsi="Times New Roman"/>
          <w:sz w:val="28"/>
        </w:rPr>
        <w:t>1)</w:t>
      </w:r>
      <w:r w:rsidR="00CE3019">
        <w:rPr>
          <w:rFonts w:ascii="Times New Roman" w:hAnsi="Times New Roman"/>
          <w:sz w:val="28"/>
        </w:rPr>
        <w:t> </w:t>
      </w:r>
      <w:r>
        <w:rPr>
          <w:rFonts w:ascii="Times New Roman" w:hAnsi="Times New Roman"/>
          <w:sz w:val="28"/>
        </w:rPr>
        <w:t>наличие маточного поголовья кроликов по состоянию на конец текущего финансового года не ниже поголовья по состоянию на конец отчетного года;</w:t>
      </w:r>
    </w:p>
    <w:p w14:paraId="1AF418FF" w14:textId="77777777" w:rsidR="00355073" w:rsidRDefault="003E7AC2" w:rsidP="00CE3019">
      <w:pPr>
        <w:ind w:firstLine="708"/>
        <w:rPr>
          <w:rFonts w:ascii="Times New Roman" w:hAnsi="Times New Roman"/>
          <w:sz w:val="28"/>
        </w:rPr>
      </w:pPr>
      <w:r>
        <w:rPr>
          <w:rFonts w:ascii="Times New Roman" w:hAnsi="Times New Roman"/>
          <w:sz w:val="28"/>
        </w:rPr>
        <w:t>2)</w:t>
      </w:r>
      <w:r w:rsidR="00CE3019">
        <w:rPr>
          <w:rFonts w:ascii="Times New Roman" w:hAnsi="Times New Roman"/>
          <w:sz w:val="28"/>
        </w:rPr>
        <w:t> </w:t>
      </w:r>
      <w:r>
        <w:rPr>
          <w:rFonts w:ascii="Times New Roman" w:hAnsi="Times New Roman"/>
          <w:sz w:val="28"/>
        </w:rPr>
        <w:t>произведено и реализовано (или отгружено на собственную переработку) мяса кроликов с государственной поддержкой.</w:t>
      </w:r>
    </w:p>
    <w:p w14:paraId="216FB898" w14:textId="77777777" w:rsidR="00CE3019" w:rsidRDefault="00CE3019" w:rsidP="00CE3019">
      <w:pPr>
        <w:ind w:firstLine="708"/>
        <w:rPr>
          <w:rFonts w:ascii="Times New Roman" w:hAnsi="Times New Roman"/>
          <w:sz w:val="28"/>
        </w:rPr>
      </w:pPr>
    </w:p>
    <w:p w14:paraId="56095D69" w14:textId="77777777" w:rsidR="00355073" w:rsidRDefault="003E7AC2" w:rsidP="00CE3019">
      <w:pPr>
        <w:ind w:firstLine="708"/>
        <w:rPr>
          <w:rFonts w:ascii="Times New Roman" w:hAnsi="Times New Roman"/>
          <w:sz w:val="28"/>
        </w:rPr>
      </w:pPr>
      <w:r>
        <w:rPr>
          <w:rFonts w:ascii="Times New Roman" w:hAnsi="Times New Roman"/>
          <w:sz w:val="28"/>
        </w:rPr>
        <w:t xml:space="preserve">Значение результата предоставления Субсидии устанавливается Министерством в отношении конкретных получателей Субсидии в Соглашении. </w:t>
      </w:r>
    </w:p>
    <w:p w14:paraId="405155D8" w14:textId="77777777" w:rsidR="00355073" w:rsidRDefault="003E7AC2" w:rsidP="00CE3019">
      <w:pPr>
        <w:rPr>
          <w:rFonts w:ascii="Times New Roman" w:hAnsi="Times New Roman"/>
          <w:sz w:val="28"/>
        </w:rPr>
      </w:pPr>
      <w:r>
        <w:rPr>
          <w:rFonts w:ascii="Times New Roman" w:hAnsi="Times New Roman"/>
          <w:sz w:val="28"/>
        </w:rPr>
        <w:t xml:space="preserve">38. </w:t>
      </w:r>
      <w:bookmarkStart w:id="29" w:name="sub_18"/>
      <w:bookmarkEnd w:id="28"/>
      <w:r>
        <w:rPr>
          <w:rFonts w:ascii="Times New Roman" w:hAnsi="Times New Roman"/>
          <w:sz w:val="28"/>
        </w:rPr>
        <w:t>В Соглашение включаются в том числе:</w:t>
      </w:r>
    </w:p>
    <w:p w14:paraId="0B570B00" w14:textId="77777777" w:rsidR="00355073" w:rsidRDefault="003E7AC2" w:rsidP="00CE3019">
      <w:pPr>
        <w:rPr>
          <w:rFonts w:ascii="Times New Roman" w:hAnsi="Times New Roman"/>
          <w:sz w:val="28"/>
        </w:rPr>
      </w:pPr>
      <w:r>
        <w:rPr>
          <w:rFonts w:ascii="Times New Roman" w:hAnsi="Times New Roman"/>
          <w:sz w:val="28"/>
        </w:rPr>
        <w:t>1) условие о согласовании новых условий Соглашения о предоставлении субсидии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14:paraId="254DB613" w14:textId="77777777" w:rsidR="00355073" w:rsidRDefault="003E7AC2" w:rsidP="00CE3019">
      <w:pPr>
        <w:rPr>
          <w:rFonts w:ascii="Times New Roman" w:hAnsi="Times New Roman"/>
          <w:sz w:val="28"/>
        </w:rPr>
      </w:pPr>
      <w:r>
        <w:rPr>
          <w:rFonts w:ascii="Times New Roman" w:hAnsi="Times New Roman"/>
          <w:sz w:val="28"/>
        </w:rPr>
        <w:t>2)</w:t>
      </w:r>
      <w:r w:rsidR="008A11BF">
        <w:rPr>
          <w:rFonts w:ascii="Times New Roman" w:hAnsi="Times New Roman"/>
          <w:sz w:val="28"/>
        </w:rPr>
        <w:t> </w:t>
      </w:r>
      <w:r>
        <w:rPr>
          <w:rFonts w:ascii="Times New Roman" w:hAnsi="Times New Roman"/>
          <w:sz w:val="28"/>
        </w:rPr>
        <w:t>значение результата предоставления Субсидии;</w:t>
      </w:r>
    </w:p>
    <w:p w14:paraId="314EBDC9" w14:textId="77777777" w:rsidR="00355073" w:rsidRDefault="003E7AC2" w:rsidP="00CE3019">
      <w:pPr>
        <w:rPr>
          <w:rFonts w:ascii="Times New Roman" w:hAnsi="Times New Roman"/>
          <w:sz w:val="28"/>
        </w:rPr>
      </w:pPr>
      <w:r>
        <w:rPr>
          <w:rFonts w:ascii="Times New Roman" w:hAnsi="Times New Roman"/>
          <w:sz w:val="28"/>
        </w:rPr>
        <w:t>3)</w:t>
      </w:r>
      <w:r w:rsidR="008A11BF">
        <w:rPr>
          <w:rFonts w:ascii="Times New Roman" w:hAnsi="Times New Roman"/>
          <w:sz w:val="28"/>
        </w:rPr>
        <w:t> </w:t>
      </w:r>
      <w:r>
        <w:rPr>
          <w:rFonts w:ascii="Times New Roman" w:hAnsi="Times New Roman"/>
          <w:sz w:val="28"/>
        </w:rPr>
        <w:t xml:space="preserve">согласие получателя Субсидии на осуществление в отношении него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13" w:history="1">
        <w:r>
          <w:rPr>
            <w:rFonts w:ascii="Times New Roman" w:hAnsi="Times New Roman"/>
            <w:sz w:val="28"/>
          </w:rPr>
          <w:t>статьями 268.1</w:t>
        </w:r>
      </w:hyperlink>
      <w:r>
        <w:rPr>
          <w:rFonts w:ascii="Times New Roman" w:hAnsi="Times New Roman"/>
          <w:sz w:val="28"/>
        </w:rPr>
        <w:t xml:space="preserve"> и 269.2 Бюджетного кодекса Российской Федерации;</w:t>
      </w:r>
    </w:p>
    <w:p w14:paraId="34D39B6A" w14:textId="77777777" w:rsidR="00355073" w:rsidRDefault="003E7AC2" w:rsidP="00CE3019">
      <w:pPr>
        <w:rPr>
          <w:rFonts w:ascii="Times New Roman" w:hAnsi="Times New Roman"/>
          <w:sz w:val="28"/>
        </w:rPr>
      </w:pPr>
      <w:r>
        <w:rPr>
          <w:rFonts w:ascii="Times New Roman" w:hAnsi="Times New Roman"/>
          <w:sz w:val="28"/>
        </w:rPr>
        <w:t>4)</w:t>
      </w:r>
      <w:r w:rsidR="008A11BF">
        <w:rPr>
          <w:rFonts w:ascii="Times New Roman" w:hAnsi="Times New Roman"/>
          <w:sz w:val="28"/>
        </w:rPr>
        <w:t> </w:t>
      </w:r>
      <w:r>
        <w:rPr>
          <w:rFonts w:ascii="Times New Roman" w:hAnsi="Times New Roman"/>
          <w:sz w:val="28"/>
        </w:rPr>
        <w:t>условия, согласно которым:</w:t>
      </w:r>
    </w:p>
    <w:p w14:paraId="34FE11B7" w14:textId="77777777" w:rsidR="00355073" w:rsidRDefault="003E7AC2" w:rsidP="00CE3019">
      <w:pPr>
        <w:rPr>
          <w:rFonts w:ascii="Times New Roman" w:hAnsi="Times New Roman"/>
          <w:sz w:val="28"/>
        </w:rPr>
      </w:pPr>
      <w:r>
        <w:rPr>
          <w:rFonts w:ascii="Times New Roman" w:hAnsi="Times New Roman"/>
          <w:sz w:val="28"/>
        </w:rPr>
        <w:t>при реорганизации сельскохозяйственного товаропроизводителя,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Соглашении юридического лица, являющегося правопреемником;</w:t>
      </w:r>
    </w:p>
    <w:p w14:paraId="11FA7C04" w14:textId="77777777" w:rsidR="00355073" w:rsidRDefault="003E7AC2" w:rsidP="00CE3019">
      <w:pPr>
        <w:rPr>
          <w:rFonts w:ascii="Times New Roman" w:hAnsi="Times New Roman"/>
          <w:sz w:val="28"/>
        </w:rPr>
      </w:pPr>
      <w:r>
        <w:rPr>
          <w:rFonts w:ascii="Times New Roman" w:hAnsi="Times New Roman"/>
          <w:sz w:val="28"/>
        </w:rPr>
        <w:t xml:space="preserve">при реорганизации сельскохозяйственного товаропроизводителя, являющегося юридическим лицом, в форме разделения, выделения, а также при ликвидации сельскохозяйственного товаропроизводителя, являющегося юридическим лицом, или прекращении деятельности сельскохозяйственного товаропроизводителя, являющегося индивидуальным предпринимателем </w:t>
      </w:r>
      <w:r w:rsidR="00BC2669">
        <w:rPr>
          <w:rFonts w:ascii="Times New Roman" w:hAnsi="Times New Roman"/>
          <w:sz w:val="28"/>
        </w:rPr>
        <w:t xml:space="preserve">                     </w:t>
      </w:r>
      <w:r>
        <w:rPr>
          <w:rFonts w:ascii="Times New Roman" w:hAnsi="Times New Roman"/>
          <w:sz w:val="28"/>
        </w:rPr>
        <w:t xml:space="preserve">(за исключением индивидуального предпринимателя, осуществляющего деятельность в качестве главы крестьянского (фермерского) хозяйства </w:t>
      </w:r>
      <w:r w:rsidR="008A11BF">
        <w:rPr>
          <w:rFonts w:ascii="Times New Roman" w:hAnsi="Times New Roman"/>
          <w:sz w:val="28"/>
        </w:rPr>
        <w:t xml:space="preserve">                         </w:t>
      </w:r>
      <w:r>
        <w:rPr>
          <w:rFonts w:ascii="Times New Roman" w:hAnsi="Times New Roman"/>
          <w:sz w:val="28"/>
        </w:rPr>
        <w:t>в соответствии с</w:t>
      </w:r>
      <w:r w:rsidR="008A11BF">
        <w:rPr>
          <w:rFonts w:ascii="Times New Roman" w:hAnsi="Times New Roman"/>
          <w:sz w:val="28"/>
        </w:rPr>
        <w:t xml:space="preserve"> </w:t>
      </w:r>
      <w:hyperlink r:id="rId14" w:anchor="/document/10164072/entry/23052" w:history="1">
        <w:r>
          <w:rPr>
            <w:rFonts w:ascii="Times New Roman" w:hAnsi="Times New Roman"/>
            <w:sz w:val="28"/>
          </w:rPr>
          <w:t>абзацем вторым пункта 5 статьи 23</w:t>
        </w:r>
      </w:hyperlink>
      <w:r w:rsidR="00BC2669">
        <w:rPr>
          <w:rFonts w:ascii="Times New Roman" w:hAnsi="Times New Roman"/>
          <w:sz w:val="28"/>
        </w:rPr>
        <w:t xml:space="preserve"> </w:t>
      </w:r>
      <w:r>
        <w:rPr>
          <w:rFonts w:ascii="Times New Roman" w:hAnsi="Times New Roman"/>
          <w:sz w:val="28"/>
        </w:rPr>
        <w:t>Гражданского кодекса Российской Федерации), Соглашение расторгается с формированием Министерством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сельскохозяйственным товаропроизводителем обязательствах, источником финансового обеспечения которых является Субсидия, и возврате неиспользованного остатка Субсидии в областной бюджет Тверской области;</w:t>
      </w:r>
    </w:p>
    <w:p w14:paraId="51745375" w14:textId="77777777" w:rsidR="00355073" w:rsidRDefault="003E7AC2" w:rsidP="00CE3019">
      <w:pPr>
        <w:rPr>
          <w:rFonts w:ascii="Times New Roman" w:hAnsi="Times New Roman"/>
          <w:sz w:val="28"/>
        </w:rPr>
      </w:pPr>
      <w:r>
        <w:rPr>
          <w:rFonts w:ascii="Times New Roman" w:hAnsi="Times New Roman"/>
          <w:sz w:val="28"/>
        </w:rPr>
        <w:t>при прекращении деятельности сельскохозяйственного товаропроизводителя, являющегося индивидуальным предпринимателем, осуществляющим деятельность в качестве главы крестьянского (фермерского) хозяйства в соответствии с</w:t>
      </w:r>
      <w:r w:rsidR="008A11BF">
        <w:rPr>
          <w:rFonts w:ascii="Times New Roman" w:hAnsi="Times New Roman"/>
          <w:sz w:val="28"/>
        </w:rPr>
        <w:t xml:space="preserve"> </w:t>
      </w:r>
      <w:hyperlink r:id="rId15" w:anchor="/document/10164072/entry/23052" w:history="1">
        <w:r>
          <w:rPr>
            <w:rFonts w:ascii="Times New Roman" w:hAnsi="Times New Roman"/>
            <w:sz w:val="28"/>
          </w:rPr>
          <w:t>абзацем вторым пункта 5 статьи 23</w:t>
        </w:r>
      </w:hyperlink>
      <w:r w:rsidR="008A11BF">
        <w:rPr>
          <w:rFonts w:ascii="Times New Roman" w:hAnsi="Times New Roman"/>
          <w:sz w:val="28"/>
        </w:rPr>
        <w:t xml:space="preserve"> </w:t>
      </w:r>
      <w:r>
        <w:rPr>
          <w:rFonts w:ascii="Times New Roman" w:hAnsi="Times New Roman"/>
          <w:sz w:val="28"/>
        </w:rPr>
        <w:t>Гражданского кодекса Российской Федерации, передающего свои права другому гражданину в соответствии со</w:t>
      </w:r>
      <w:r w:rsidR="008A11BF">
        <w:rPr>
          <w:rFonts w:ascii="Times New Roman" w:hAnsi="Times New Roman"/>
          <w:sz w:val="28"/>
        </w:rPr>
        <w:t xml:space="preserve"> </w:t>
      </w:r>
      <w:hyperlink r:id="rId16" w:anchor="/document/12131264/entry/18" w:history="1">
        <w:r>
          <w:rPr>
            <w:rFonts w:ascii="Times New Roman" w:hAnsi="Times New Roman"/>
            <w:sz w:val="28"/>
          </w:rPr>
          <w:t>статьей 18</w:t>
        </w:r>
      </w:hyperlink>
      <w:r w:rsidR="008A11BF">
        <w:rPr>
          <w:rFonts w:ascii="Times New Roman" w:hAnsi="Times New Roman"/>
          <w:sz w:val="28"/>
        </w:rPr>
        <w:t xml:space="preserve"> </w:t>
      </w:r>
      <w:r>
        <w:rPr>
          <w:rFonts w:ascii="Times New Roman" w:hAnsi="Times New Roman"/>
          <w:sz w:val="28"/>
        </w:rPr>
        <w:t xml:space="preserve">Федерального закона от 11.06.2003 № 74-ФЗ </w:t>
      </w:r>
      <w:r w:rsidR="008A11BF">
        <w:rPr>
          <w:rFonts w:ascii="Times New Roman" w:hAnsi="Times New Roman"/>
          <w:sz w:val="28"/>
        </w:rPr>
        <w:t xml:space="preserve">                  </w:t>
      </w:r>
      <w:r>
        <w:rPr>
          <w:rFonts w:ascii="Times New Roman" w:hAnsi="Times New Roman"/>
          <w:sz w:val="28"/>
        </w:rPr>
        <w:t xml:space="preserve">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76B29D92" w14:textId="77777777" w:rsidR="00355073" w:rsidRDefault="003E7AC2" w:rsidP="00CE3019">
      <w:pPr>
        <w:rPr>
          <w:rFonts w:ascii="Times New Roman" w:hAnsi="Times New Roman"/>
          <w:sz w:val="28"/>
        </w:rPr>
      </w:pPr>
      <w:r>
        <w:rPr>
          <w:rFonts w:ascii="Times New Roman" w:hAnsi="Times New Roman"/>
          <w:sz w:val="28"/>
        </w:rPr>
        <w:t xml:space="preserve">39. Внесение в Соглашение изменений, предусматривающих уменьшение значений результатов предоставления Субсидии, а также изменение сроков выполнения обязательств, предусмотренных Соглашением, не допускается в течение всего периода действия Соглашения. </w:t>
      </w:r>
      <w:bookmarkEnd w:id="29"/>
    </w:p>
    <w:p w14:paraId="3D53E3B9" w14:textId="77777777" w:rsidR="00355073" w:rsidRDefault="008A11BF" w:rsidP="00CE3019">
      <w:pPr>
        <w:ind w:firstLine="708"/>
        <w:rPr>
          <w:rFonts w:ascii="Times New Roman" w:hAnsi="Times New Roman"/>
          <w:sz w:val="28"/>
        </w:rPr>
      </w:pPr>
      <w:r>
        <w:rPr>
          <w:rFonts w:ascii="Times New Roman" w:hAnsi="Times New Roman"/>
          <w:sz w:val="28"/>
        </w:rPr>
        <w:t>40. </w:t>
      </w:r>
      <w:r w:rsidR="003E7AC2">
        <w:rPr>
          <w:rFonts w:ascii="Times New Roman" w:hAnsi="Times New Roman"/>
          <w:sz w:val="28"/>
        </w:rPr>
        <w:t xml:space="preserve">Субсидия предоставляется один раз в год за счет средств областного бюджета Тверской области по ставке Субсидии на возмещение части произведенных затрат за произведенное и реализованное мясо кроликов </w:t>
      </w:r>
      <w:r w:rsidR="00BC2669">
        <w:rPr>
          <w:rFonts w:ascii="Times New Roman" w:hAnsi="Times New Roman"/>
          <w:sz w:val="28"/>
        </w:rPr>
        <w:t xml:space="preserve">              </w:t>
      </w:r>
      <w:r w:rsidR="003E7AC2">
        <w:rPr>
          <w:rFonts w:ascii="Times New Roman" w:hAnsi="Times New Roman"/>
          <w:sz w:val="28"/>
        </w:rPr>
        <w:t>(далее – ставка Субсидии).</w:t>
      </w:r>
    </w:p>
    <w:p w14:paraId="56540972" w14:textId="77777777" w:rsidR="00355073" w:rsidRDefault="003E7AC2" w:rsidP="00CE3019">
      <w:pPr>
        <w:rPr>
          <w:rFonts w:ascii="Times New Roman" w:hAnsi="Times New Roman"/>
          <w:sz w:val="28"/>
        </w:rPr>
      </w:pPr>
      <w:r>
        <w:rPr>
          <w:rFonts w:ascii="Times New Roman" w:hAnsi="Times New Roman"/>
          <w:sz w:val="28"/>
        </w:rPr>
        <w:t xml:space="preserve">Ставка Субсидии за 1 килограмм произведенного и реализованного </w:t>
      </w:r>
      <w:r w:rsidR="008A11BF">
        <w:rPr>
          <w:rFonts w:ascii="Times New Roman" w:hAnsi="Times New Roman"/>
          <w:sz w:val="28"/>
        </w:rPr>
        <w:t xml:space="preserve"> </w:t>
      </w:r>
      <w:r>
        <w:rPr>
          <w:rFonts w:ascii="Times New Roman" w:hAnsi="Times New Roman"/>
          <w:sz w:val="28"/>
        </w:rPr>
        <w:t>мяса кроликов составляет 7,5 рубля.</w:t>
      </w:r>
    </w:p>
    <w:p w14:paraId="70FB4110" w14:textId="77777777" w:rsidR="00355073" w:rsidRDefault="003E7AC2" w:rsidP="00CE3019">
      <w:pPr>
        <w:rPr>
          <w:rFonts w:ascii="Times New Roman" w:hAnsi="Times New Roman"/>
          <w:sz w:val="28"/>
        </w:rPr>
      </w:pPr>
      <w:r>
        <w:rPr>
          <w:rFonts w:ascii="Times New Roman" w:hAnsi="Times New Roman"/>
          <w:sz w:val="28"/>
        </w:rPr>
        <w:t>41. Размер Субсидии, предоставляемой i-му сельскохозяйственному товаропроизводителю (Wi), определяется по формуле (в рублях):</w:t>
      </w:r>
    </w:p>
    <w:p w14:paraId="71FBFD2B" w14:textId="77777777" w:rsidR="00355073" w:rsidRDefault="00355073" w:rsidP="00CE3019">
      <w:pPr>
        <w:rPr>
          <w:rFonts w:ascii="Times New Roman" w:hAnsi="Times New Roman"/>
          <w:sz w:val="28"/>
        </w:rPr>
      </w:pPr>
    </w:p>
    <w:p w14:paraId="6B2C4C49" w14:textId="77777777" w:rsidR="00355073" w:rsidRDefault="003E7AC2" w:rsidP="00BC2669">
      <w:pPr>
        <w:ind w:firstLine="0"/>
        <w:jc w:val="center"/>
        <w:rPr>
          <w:rFonts w:ascii="Times New Roman" w:hAnsi="Times New Roman"/>
          <w:sz w:val="28"/>
        </w:rPr>
      </w:pPr>
      <w:r>
        <w:rPr>
          <w:rFonts w:ascii="Times New Roman" w:hAnsi="Times New Roman"/>
          <w:sz w:val="28"/>
        </w:rPr>
        <w:t>Wi = P</w:t>
      </w:r>
      <w:r>
        <w:rPr>
          <w:rFonts w:ascii="Times New Roman" w:hAnsi="Times New Roman"/>
          <w:sz w:val="28"/>
          <w:vertAlign w:val="subscript"/>
        </w:rPr>
        <w:t>товi</w:t>
      </w:r>
      <w:r>
        <w:rPr>
          <w:rFonts w:ascii="Times New Roman" w:hAnsi="Times New Roman"/>
          <w:sz w:val="28"/>
        </w:rPr>
        <w:t xml:space="preserve"> х S</w:t>
      </w:r>
      <w:r>
        <w:rPr>
          <w:rFonts w:ascii="Times New Roman" w:hAnsi="Times New Roman"/>
          <w:sz w:val="28"/>
          <w:vertAlign w:val="subscript"/>
        </w:rPr>
        <w:t>t</w:t>
      </w:r>
      <w:r>
        <w:rPr>
          <w:rFonts w:ascii="Times New Roman" w:hAnsi="Times New Roman"/>
          <w:sz w:val="28"/>
        </w:rPr>
        <w:t>,</w:t>
      </w:r>
    </w:p>
    <w:p w14:paraId="1D777B7E" w14:textId="77777777" w:rsidR="00355073" w:rsidRDefault="00355073" w:rsidP="00CE3019">
      <w:pPr>
        <w:ind w:firstLine="708"/>
        <w:rPr>
          <w:rFonts w:ascii="Times New Roman" w:hAnsi="Times New Roman"/>
          <w:sz w:val="28"/>
        </w:rPr>
      </w:pPr>
    </w:p>
    <w:p w14:paraId="0BC944B4" w14:textId="77777777" w:rsidR="00355073" w:rsidRDefault="003E7AC2" w:rsidP="00CE3019">
      <w:pPr>
        <w:ind w:firstLine="708"/>
        <w:rPr>
          <w:rFonts w:ascii="Times New Roman" w:hAnsi="Times New Roman"/>
          <w:sz w:val="28"/>
        </w:rPr>
      </w:pPr>
      <w:r>
        <w:rPr>
          <w:rFonts w:ascii="Times New Roman" w:hAnsi="Times New Roman"/>
          <w:sz w:val="28"/>
        </w:rPr>
        <w:t>где</w:t>
      </w:r>
    </w:p>
    <w:p w14:paraId="435D5C25" w14:textId="77777777" w:rsidR="00355073" w:rsidRDefault="003E7AC2" w:rsidP="00CE3019">
      <w:pPr>
        <w:ind w:firstLine="708"/>
        <w:rPr>
          <w:rFonts w:ascii="Times New Roman" w:hAnsi="Times New Roman"/>
          <w:sz w:val="28"/>
        </w:rPr>
      </w:pPr>
      <w:r>
        <w:rPr>
          <w:rFonts w:ascii="Times New Roman" w:hAnsi="Times New Roman"/>
          <w:sz w:val="28"/>
        </w:rPr>
        <w:t>Wi – размер Субсидии, предоставляемый i-му сельскохозяйственному товаропроизводителю за счет средств областного бюджета Тверской области, рублей;</w:t>
      </w:r>
    </w:p>
    <w:p w14:paraId="6FA4DE77" w14:textId="77777777" w:rsidR="00355073" w:rsidRDefault="003E7AC2" w:rsidP="00CE3019">
      <w:pPr>
        <w:ind w:firstLine="708"/>
        <w:rPr>
          <w:rFonts w:ascii="Times New Roman" w:hAnsi="Times New Roman"/>
          <w:sz w:val="28"/>
        </w:rPr>
      </w:pPr>
      <w:r>
        <w:rPr>
          <w:rFonts w:ascii="Times New Roman" w:hAnsi="Times New Roman"/>
          <w:sz w:val="28"/>
        </w:rPr>
        <w:t>P</w:t>
      </w:r>
      <w:r>
        <w:rPr>
          <w:rFonts w:ascii="Times New Roman" w:hAnsi="Times New Roman"/>
          <w:sz w:val="28"/>
          <w:vertAlign w:val="subscript"/>
        </w:rPr>
        <w:t xml:space="preserve">товi </w:t>
      </w:r>
      <w:r>
        <w:rPr>
          <w:rFonts w:ascii="Times New Roman" w:hAnsi="Times New Roman"/>
          <w:sz w:val="28"/>
        </w:rPr>
        <w:t>– объем мяса кроликов, произведенного и реализованного i-м сельскохозяйственным товаропроизводителем за отчетный финансовый год, килограмм;</w:t>
      </w:r>
    </w:p>
    <w:p w14:paraId="22F77212" w14:textId="77777777" w:rsidR="00355073" w:rsidRDefault="003E7AC2" w:rsidP="00CE3019">
      <w:pPr>
        <w:ind w:firstLine="708"/>
        <w:rPr>
          <w:rFonts w:ascii="Times New Roman" w:hAnsi="Times New Roman"/>
          <w:sz w:val="28"/>
        </w:rPr>
      </w:pPr>
      <w:r>
        <w:rPr>
          <w:rFonts w:ascii="Times New Roman" w:hAnsi="Times New Roman"/>
          <w:sz w:val="28"/>
        </w:rPr>
        <w:t>S</w:t>
      </w:r>
      <w:r>
        <w:rPr>
          <w:rFonts w:ascii="Times New Roman" w:hAnsi="Times New Roman"/>
          <w:sz w:val="28"/>
          <w:vertAlign w:val="subscript"/>
        </w:rPr>
        <w:t xml:space="preserve">t </w:t>
      </w:r>
      <w:r>
        <w:rPr>
          <w:rFonts w:ascii="Times New Roman" w:hAnsi="Times New Roman"/>
          <w:sz w:val="28"/>
        </w:rPr>
        <w:t>– ставка Субсидии, рублей.</w:t>
      </w:r>
    </w:p>
    <w:p w14:paraId="09DFD351" w14:textId="77777777" w:rsidR="00355073" w:rsidRDefault="003E7AC2" w:rsidP="00CE3019">
      <w:pPr>
        <w:ind w:firstLine="708"/>
      </w:pPr>
      <w:r>
        <w:rPr>
          <w:rFonts w:ascii="Times New Roman" w:hAnsi="Times New Roman"/>
          <w:sz w:val="28"/>
        </w:rPr>
        <w:t>42.</w:t>
      </w:r>
      <w:r w:rsidR="00BC2669">
        <w:rPr>
          <w:rFonts w:ascii="Times New Roman" w:hAnsi="Times New Roman"/>
          <w:sz w:val="28"/>
        </w:rPr>
        <w:t> </w:t>
      </w:r>
      <w:r>
        <w:rPr>
          <w:rFonts w:ascii="Times New Roman" w:hAnsi="Times New Roman"/>
          <w:sz w:val="28"/>
        </w:rPr>
        <w:t xml:space="preserve">Размер Субсидии, предоставляемой за счет средств областного бюджета Тверской области, не может превышать размер фактически произведенных затрат в отчетном финансовом году. </w:t>
      </w:r>
    </w:p>
    <w:p w14:paraId="6ABA756F" w14:textId="77777777" w:rsidR="00355073" w:rsidRDefault="003E7AC2" w:rsidP="00CE3019">
      <w:pPr>
        <w:rPr>
          <w:rFonts w:ascii="Times New Roman" w:hAnsi="Times New Roman"/>
          <w:sz w:val="28"/>
        </w:rPr>
      </w:pPr>
      <w:r>
        <w:rPr>
          <w:rFonts w:ascii="Times New Roman" w:hAnsi="Times New Roman"/>
          <w:sz w:val="28"/>
        </w:rPr>
        <w:t>43.</w:t>
      </w:r>
      <w:r w:rsidR="00BC2669">
        <w:rPr>
          <w:rFonts w:ascii="Times New Roman" w:hAnsi="Times New Roman"/>
          <w:sz w:val="28"/>
        </w:rPr>
        <w:t> </w:t>
      </w:r>
      <w:r>
        <w:rPr>
          <w:rFonts w:ascii="Times New Roman" w:hAnsi="Times New Roman"/>
          <w:sz w:val="28"/>
        </w:rPr>
        <w:t>В случае если общая сумма Субсидии, заявленной всеми победителями Отбора, превышает доведенные лимиты бюджетных обязательств, расчет размера Субсидии, подлежащий предоставлению i-му получателю Субсидии, осуществляется в пределах лимитов бюджетных обязательств в соответствии со Сводным реестром.</w:t>
      </w:r>
    </w:p>
    <w:p w14:paraId="0E380735" w14:textId="77777777" w:rsidR="00355073" w:rsidRDefault="003E7AC2" w:rsidP="00CE3019">
      <w:pPr>
        <w:rPr>
          <w:rFonts w:ascii="Times New Roman" w:hAnsi="Times New Roman"/>
          <w:sz w:val="28"/>
        </w:rPr>
      </w:pPr>
      <w:r>
        <w:rPr>
          <w:rFonts w:ascii="Times New Roman" w:hAnsi="Times New Roman"/>
          <w:sz w:val="28"/>
        </w:rPr>
        <w:t>44.</w:t>
      </w:r>
      <w:r w:rsidR="00BC2669">
        <w:rPr>
          <w:rFonts w:ascii="Times New Roman" w:hAnsi="Times New Roman"/>
          <w:sz w:val="28"/>
        </w:rPr>
        <w:t> </w:t>
      </w:r>
      <w:r>
        <w:rPr>
          <w:rFonts w:ascii="Times New Roman" w:hAnsi="Times New Roman"/>
          <w:sz w:val="28"/>
        </w:rPr>
        <w:t xml:space="preserve">Субсидия перечисляется Министерством на расчетный счет, открытый сельскохозяйственным товаропроизводителем в учреждениях Центрального банка Российской Федерации или кредитных организациях, </w:t>
      </w:r>
      <w:r w:rsidR="00C11BAD">
        <w:rPr>
          <w:rFonts w:ascii="Times New Roman" w:hAnsi="Times New Roman"/>
          <w:sz w:val="28"/>
        </w:rPr>
        <w:t xml:space="preserve">                     </w:t>
      </w:r>
      <w:r>
        <w:rPr>
          <w:rFonts w:ascii="Times New Roman" w:hAnsi="Times New Roman"/>
          <w:sz w:val="28"/>
        </w:rPr>
        <w:t>в течение 10 рабочих дней со дня принятия решения о предоставлении Субсидии.</w:t>
      </w:r>
    </w:p>
    <w:p w14:paraId="1679349A" w14:textId="77777777" w:rsidR="00355073" w:rsidRDefault="00355073" w:rsidP="00CE3019">
      <w:pPr>
        <w:rPr>
          <w:rFonts w:ascii="Times New Roman" w:hAnsi="Times New Roman"/>
          <w:sz w:val="28"/>
        </w:rPr>
      </w:pPr>
    </w:p>
    <w:p w14:paraId="42E3C233" w14:textId="77777777" w:rsidR="00355073" w:rsidRDefault="003E7AC2" w:rsidP="00CE3019">
      <w:pPr>
        <w:pStyle w:val="10"/>
        <w:spacing w:before="0" w:after="0"/>
        <w:rPr>
          <w:rFonts w:ascii="Times New Roman" w:hAnsi="Times New Roman"/>
          <w:b w:val="0"/>
          <w:color w:val="000000"/>
          <w:sz w:val="28"/>
        </w:rPr>
      </w:pPr>
      <w:bookmarkStart w:id="30" w:name="sub_400"/>
      <w:r>
        <w:rPr>
          <w:rFonts w:ascii="Times New Roman" w:hAnsi="Times New Roman"/>
          <w:b w:val="0"/>
          <w:color w:val="000000"/>
          <w:sz w:val="28"/>
        </w:rPr>
        <w:t>Раздел IV</w:t>
      </w:r>
      <w:r>
        <w:rPr>
          <w:rFonts w:ascii="Times New Roman" w:hAnsi="Times New Roman"/>
          <w:b w:val="0"/>
          <w:color w:val="000000"/>
          <w:sz w:val="28"/>
        </w:rPr>
        <w:br/>
        <w:t>Требования к отчетности</w:t>
      </w:r>
      <w:bookmarkEnd w:id="30"/>
    </w:p>
    <w:p w14:paraId="369DF898" w14:textId="77777777" w:rsidR="00355073" w:rsidRDefault="00355073" w:rsidP="00CE3019">
      <w:pPr>
        <w:rPr>
          <w:rFonts w:ascii="Times New Roman" w:hAnsi="Times New Roman"/>
          <w:sz w:val="28"/>
        </w:rPr>
      </w:pPr>
    </w:p>
    <w:p w14:paraId="65569F6E" w14:textId="77777777" w:rsidR="00355073" w:rsidRDefault="003E7AC2" w:rsidP="00CE3019">
      <w:pPr>
        <w:rPr>
          <w:rFonts w:ascii="Times New Roman" w:hAnsi="Times New Roman"/>
          <w:sz w:val="28"/>
        </w:rPr>
      </w:pPr>
      <w:bookmarkStart w:id="31" w:name="sub_1035"/>
      <w:r>
        <w:rPr>
          <w:rFonts w:ascii="Times New Roman" w:hAnsi="Times New Roman"/>
          <w:sz w:val="28"/>
        </w:rPr>
        <w:t>45.</w:t>
      </w:r>
      <w:bookmarkEnd w:id="31"/>
      <w:r>
        <w:rPr>
          <w:rFonts w:ascii="Times New Roman" w:hAnsi="Times New Roman"/>
          <w:sz w:val="28"/>
        </w:rPr>
        <w:t> Сельскохозяйственный товаропроизводитель представляет в Министерство ежеквартально в срок до 25 числа месяца, следующего за отчетным кварталом, отчет о достижении значений результатов предоставления Субсидии по форме, утвержденной Соглашением (далее – Отчет).</w:t>
      </w:r>
    </w:p>
    <w:p w14:paraId="472F325A" w14:textId="77777777" w:rsidR="00355073" w:rsidRDefault="003E7AC2" w:rsidP="00CE3019">
      <w:pPr>
        <w:rPr>
          <w:rFonts w:ascii="Times New Roman" w:hAnsi="Times New Roman"/>
          <w:sz w:val="28"/>
        </w:rPr>
      </w:pPr>
      <w:r>
        <w:rPr>
          <w:rFonts w:ascii="Times New Roman" w:hAnsi="Times New Roman"/>
          <w:sz w:val="28"/>
        </w:rPr>
        <w:t>46.</w:t>
      </w:r>
      <w:r w:rsidR="00BC2669">
        <w:rPr>
          <w:rFonts w:ascii="Times New Roman" w:hAnsi="Times New Roman"/>
          <w:sz w:val="28"/>
        </w:rPr>
        <w:t> </w:t>
      </w:r>
      <w:r>
        <w:rPr>
          <w:rFonts w:ascii="Times New Roman" w:hAnsi="Times New Roman"/>
          <w:sz w:val="28"/>
        </w:rPr>
        <w:t>Отчет представляется в Министерство в системе «Электронный бюджет» при наличии технической возможности. В случае отсутствия технической возможности представления Отчета в системе «Электронный бюджет» Отчет представляется на бумажном носителе.</w:t>
      </w:r>
    </w:p>
    <w:p w14:paraId="78AB760B" w14:textId="77777777" w:rsidR="00355073" w:rsidRDefault="003E7AC2" w:rsidP="00CE3019">
      <w:pPr>
        <w:rPr>
          <w:rFonts w:ascii="Times New Roman" w:hAnsi="Times New Roman"/>
          <w:sz w:val="28"/>
        </w:rPr>
      </w:pPr>
      <w:r>
        <w:rPr>
          <w:rFonts w:ascii="Times New Roman" w:hAnsi="Times New Roman"/>
          <w:sz w:val="28"/>
        </w:rPr>
        <w:t>47.</w:t>
      </w:r>
      <w:r w:rsidR="00BC2669">
        <w:rPr>
          <w:rFonts w:ascii="Times New Roman" w:hAnsi="Times New Roman"/>
          <w:sz w:val="28"/>
        </w:rPr>
        <w:t> </w:t>
      </w:r>
      <w:r>
        <w:rPr>
          <w:rFonts w:ascii="Times New Roman" w:hAnsi="Times New Roman"/>
          <w:sz w:val="28"/>
        </w:rPr>
        <w:t>Порядок и сроки проверки и принятия Министерством отчетности, представленной</w:t>
      </w:r>
      <w:r w:rsidR="00C11BAD">
        <w:rPr>
          <w:rFonts w:ascii="Times New Roman" w:hAnsi="Times New Roman"/>
          <w:sz w:val="28"/>
        </w:rPr>
        <w:t xml:space="preserve"> </w:t>
      </w:r>
      <w:r>
        <w:rPr>
          <w:rFonts w:ascii="Times New Roman" w:hAnsi="Times New Roman"/>
          <w:sz w:val="28"/>
        </w:rPr>
        <w:t>сельскохозяйственным товаропроизводителем, определяются Соглашением в соответствии с требованиями законодательства Российской Федерации.</w:t>
      </w:r>
    </w:p>
    <w:p w14:paraId="64DC6B8C" w14:textId="77777777" w:rsidR="00355073" w:rsidRDefault="00355073" w:rsidP="00CE3019">
      <w:pPr>
        <w:ind w:firstLine="0"/>
        <w:rPr>
          <w:rFonts w:ascii="Times New Roman" w:hAnsi="Times New Roman"/>
          <w:sz w:val="28"/>
        </w:rPr>
      </w:pPr>
    </w:p>
    <w:p w14:paraId="7716B4E5" w14:textId="77777777" w:rsidR="00BC2669" w:rsidRDefault="003E7AC2" w:rsidP="00CE3019">
      <w:pPr>
        <w:pStyle w:val="10"/>
        <w:spacing w:before="0" w:after="0"/>
        <w:rPr>
          <w:rFonts w:ascii="Times New Roman" w:hAnsi="Times New Roman"/>
          <w:b w:val="0"/>
          <w:color w:val="000000"/>
          <w:sz w:val="28"/>
        </w:rPr>
      </w:pPr>
      <w:bookmarkStart w:id="32" w:name="sub_500"/>
      <w:r>
        <w:rPr>
          <w:rFonts w:ascii="Times New Roman" w:hAnsi="Times New Roman"/>
          <w:b w:val="0"/>
          <w:color w:val="000000"/>
          <w:sz w:val="28"/>
        </w:rPr>
        <w:t>Раздел V</w:t>
      </w:r>
      <w:r>
        <w:rPr>
          <w:rFonts w:ascii="Times New Roman" w:hAnsi="Times New Roman"/>
          <w:b w:val="0"/>
          <w:color w:val="000000"/>
          <w:sz w:val="28"/>
        </w:rPr>
        <w:br/>
        <w:t xml:space="preserve">Требования об осуществлении контроля за соблюдением условий </w:t>
      </w:r>
    </w:p>
    <w:p w14:paraId="3D26A9A1" w14:textId="77777777" w:rsidR="00355073" w:rsidRDefault="003E7AC2" w:rsidP="00CE3019">
      <w:pPr>
        <w:pStyle w:val="10"/>
        <w:spacing w:before="0" w:after="0"/>
        <w:rPr>
          <w:rFonts w:ascii="Times New Roman" w:hAnsi="Times New Roman"/>
          <w:b w:val="0"/>
          <w:color w:val="000000"/>
          <w:sz w:val="28"/>
        </w:rPr>
      </w:pPr>
      <w:r>
        <w:rPr>
          <w:rFonts w:ascii="Times New Roman" w:hAnsi="Times New Roman"/>
          <w:b w:val="0"/>
          <w:color w:val="000000"/>
          <w:sz w:val="28"/>
        </w:rPr>
        <w:t>и правил предоставления Субсидии и ответственность за их нарушение</w:t>
      </w:r>
      <w:bookmarkEnd w:id="32"/>
    </w:p>
    <w:p w14:paraId="0F4669D2" w14:textId="77777777" w:rsidR="00355073" w:rsidRDefault="00355073" w:rsidP="00CE3019">
      <w:pPr>
        <w:rPr>
          <w:rFonts w:ascii="Times New Roman" w:hAnsi="Times New Roman"/>
          <w:sz w:val="28"/>
        </w:rPr>
      </w:pPr>
    </w:p>
    <w:p w14:paraId="1B565916" w14:textId="77777777" w:rsidR="00355073" w:rsidRDefault="003E7AC2" w:rsidP="00CE3019">
      <w:pPr>
        <w:rPr>
          <w:rFonts w:ascii="Times New Roman" w:hAnsi="Times New Roman"/>
          <w:sz w:val="28"/>
        </w:rPr>
      </w:pPr>
      <w:r>
        <w:rPr>
          <w:rFonts w:ascii="Times New Roman" w:hAnsi="Times New Roman"/>
          <w:sz w:val="28"/>
        </w:rPr>
        <w:t>48.</w:t>
      </w:r>
      <w:r w:rsidR="00BC2669">
        <w:rPr>
          <w:rFonts w:ascii="Times New Roman" w:hAnsi="Times New Roman"/>
          <w:sz w:val="28"/>
        </w:rPr>
        <w:t> </w:t>
      </w:r>
      <w:r>
        <w:rPr>
          <w:rFonts w:ascii="Times New Roman" w:hAnsi="Times New Roman"/>
          <w:sz w:val="28"/>
        </w:rPr>
        <w:t xml:space="preserve">Контроль за целевым и эффективным использованием бюджетных средств осуществляется в соответствии с </w:t>
      </w:r>
      <w:hyperlink r:id="rId17" w:history="1">
        <w:r>
          <w:rPr>
            <w:rFonts w:ascii="Times New Roman" w:hAnsi="Times New Roman"/>
            <w:sz w:val="28"/>
          </w:rPr>
          <w:t>бюджетным законодательством</w:t>
        </w:r>
      </w:hyperlink>
      <w:r>
        <w:rPr>
          <w:rFonts w:ascii="Times New Roman" w:hAnsi="Times New Roman"/>
          <w:sz w:val="28"/>
        </w:rPr>
        <w:t xml:space="preserve"> Российской Федерации.</w:t>
      </w:r>
    </w:p>
    <w:p w14:paraId="5AA45285" w14:textId="77777777" w:rsidR="00355073" w:rsidRDefault="003E7AC2" w:rsidP="00CE3019">
      <w:pPr>
        <w:rPr>
          <w:rFonts w:ascii="Times New Roman" w:hAnsi="Times New Roman"/>
          <w:sz w:val="28"/>
        </w:rPr>
      </w:pPr>
      <w:bookmarkStart w:id="33" w:name="sub_1037"/>
      <w:bookmarkEnd w:id="33"/>
      <w:r>
        <w:rPr>
          <w:rFonts w:ascii="Times New Roman" w:hAnsi="Times New Roman"/>
          <w:sz w:val="28"/>
        </w:rPr>
        <w:t xml:space="preserve">49. В отношении сельскохозяйственных товаропроизводителей Министерством осуществляются проверки соблюдения ими правил и условий предоставления Субсидии, в том числе в части достижения результатов ее предоставления, а также проверки органом государственного финансового контроля в соответствии со </w:t>
      </w:r>
      <w:hyperlink r:id="rId18" w:history="1">
        <w:r>
          <w:rPr>
            <w:rFonts w:ascii="Times New Roman" w:hAnsi="Times New Roman"/>
            <w:sz w:val="28"/>
          </w:rPr>
          <w:t>статьями 268.1</w:t>
        </w:r>
      </w:hyperlink>
      <w:r>
        <w:rPr>
          <w:rFonts w:ascii="Times New Roman" w:hAnsi="Times New Roman"/>
          <w:sz w:val="28"/>
        </w:rPr>
        <w:t xml:space="preserve"> и </w:t>
      </w:r>
      <w:hyperlink r:id="rId19" w:history="1">
        <w:r>
          <w:rPr>
            <w:rFonts w:ascii="Times New Roman" w:hAnsi="Times New Roman"/>
            <w:sz w:val="28"/>
          </w:rPr>
          <w:t>269.2</w:t>
        </w:r>
      </w:hyperlink>
      <w:r>
        <w:rPr>
          <w:rFonts w:ascii="Times New Roman" w:hAnsi="Times New Roman"/>
          <w:sz w:val="28"/>
        </w:rPr>
        <w:t xml:space="preserve"> Бюджетного кодекса Российской Федерации.</w:t>
      </w:r>
    </w:p>
    <w:p w14:paraId="6CFE94A0" w14:textId="77777777" w:rsidR="00355073" w:rsidRDefault="00BC2669" w:rsidP="00CE3019">
      <w:pPr>
        <w:rPr>
          <w:rFonts w:ascii="Times New Roman" w:hAnsi="Times New Roman"/>
          <w:sz w:val="28"/>
        </w:rPr>
      </w:pPr>
      <w:bookmarkStart w:id="34" w:name="sub_1038"/>
      <w:bookmarkStart w:id="35" w:name="sub_1039"/>
      <w:bookmarkEnd w:id="34"/>
      <w:bookmarkEnd w:id="35"/>
      <w:r>
        <w:rPr>
          <w:rFonts w:ascii="Times New Roman" w:hAnsi="Times New Roman"/>
          <w:sz w:val="28"/>
        </w:rPr>
        <w:t>50. </w:t>
      </w:r>
      <w:r w:rsidR="003E7AC2">
        <w:rPr>
          <w:rFonts w:ascii="Times New Roman" w:hAnsi="Times New Roman"/>
          <w:sz w:val="28"/>
        </w:rPr>
        <w:t>Министерство проводит оценку достижения сельскохозяйственными товаропроизводителями значений результатов предоставления Субсидии, установленных Соглашением, в срок до 10 февраля года, следующего за годом предоставления Субсидии.</w:t>
      </w:r>
    </w:p>
    <w:p w14:paraId="7D98B5EF" w14:textId="77777777" w:rsidR="00355073" w:rsidRDefault="003E7AC2" w:rsidP="00CE3019">
      <w:pPr>
        <w:rPr>
          <w:rFonts w:ascii="Times New Roman" w:hAnsi="Times New Roman"/>
          <w:sz w:val="28"/>
        </w:rPr>
      </w:pPr>
      <w:bookmarkStart w:id="36" w:name="sub_1040"/>
      <w:bookmarkEnd w:id="36"/>
      <w:r>
        <w:rPr>
          <w:rFonts w:ascii="Times New Roman" w:hAnsi="Times New Roman"/>
          <w:sz w:val="28"/>
        </w:rPr>
        <w:t>51.</w:t>
      </w:r>
      <w:r w:rsidR="00BC2669">
        <w:rPr>
          <w:rFonts w:ascii="Times New Roman" w:hAnsi="Times New Roman"/>
          <w:sz w:val="28"/>
        </w:rPr>
        <w:t> </w:t>
      </w:r>
      <w:r>
        <w:rPr>
          <w:rFonts w:ascii="Times New Roman" w:hAnsi="Times New Roman"/>
          <w:sz w:val="28"/>
        </w:rPr>
        <w:t>Полученные Субсидии подлежат возврату в полном объеме в доход областного бюджета Тверской области в следующих случаях:</w:t>
      </w:r>
    </w:p>
    <w:p w14:paraId="66887CBF" w14:textId="77777777" w:rsidR="00355073" w:rsidRDefault="003E7AC2" w:rsidP="00CE3019">
      <w:pPr>
        <w:rPr>
          <w:rFonts w:ascii="Times New Roman" w:hAnsi="Times New Roman"/>
          <w:sz w:val="28"/>
        </w:rPr>
      </w:pPr>
      <w:bookmarkStart w:id="37" w:name="sub_1041"/>
      <w:bookmarkEnd w:id="37"/>
      <w:r>
        <w:rPr>
          <w:rFonts w:ascii="Times New Roman" w:hAnsi="Times New Roman"/>
          <w:sz w:val="28"/>
        </w:rPr>
        <w:t>1)</w:t>
      </w:r>
      <w:r w:rsidR="00C11BAD">
        <w:rPr>
          <w:rFonts w:ascii="Times New Roman" w:hAnsi="Times New Roman"/>
          <w:sz w:val="28"/>
        </w:rPr>
        <w:t> </w:t>
      </w:r>
      <w:r>
        <w:rPr>
          <w:rFonts w:ascii="Times New Roman" w:hAnsi="Times New Roman"/>
          <w:sz w:val="28"/>
        </w:rPr>
        <w:t>нарушение сельскохозяйственным товаропроизводителем условий и требований настоящего Порядка и Соглашения, выявленное в том числе по фактам проверок, проведенных Министерством и органом государственного финансового контроля;</w:t>
      </w:r>
    </w:p>
    <w:p w14:paraId="1D268D05" w14:textId="77777777" w:rsidR="00355073" w:rsidRDefault="003E7AC2" w:rsidP="00CE3019">
      <w:pPr>
        <w:rPr>
          <w:rFonts w:ascii="Times New Roman" w:hAnsi="Times New Roman"/>
          <w:sz w:val="28"/>
        </w:rPr>
      </w:pPr>
      <w:bookmarkStart w:id="38" w:name="sub_10053"/>
      <w:bookmarkEnd w:id="38"/>
      <w:r>
        <w:rPr>
          <w:rFonts w:ascii="Times New Roman" w:hAnsi="Times New Roman"/>
          <w:sz w:val="28"/>
        </w:rPr>
        <w:t>2) установление фактов представления сельскохозяйственным товаропроизводителем недостоверной информации.</w:t>
      </w:r>
    </w:p>
    <w:p w14:paraId="6AFCC64A" w14:textId="77777777" w:rsidR="00355073" w:rsidRDefault="003E7AC2" w:rsidP="00CE3019">
      <w:pPr>
        <w:rPr>
          <w:rFonts w:ascii="Times New Roman" w:hAnsi="Times New Roman"/>
          <w:sz w:val="28"/>
        </w:rPr>
      </w:pPr>
      <w:bookmarkStart w:id="39" w:name="sub_10054"/>
      <w:bookmarkStart w:id="40" w:name="sub_1042"/>
      <w:bookmarkEnd w:id="39"/>
      <w:r>
        <w:rPr>
          <w:rFonts w:ascii="Times New Roman" w:hAnsi="Times New Roman"/>
          <w:sz w:val="28"/>
        </w:rPr>
        <w:t>52.</w:t>
      </w:r>
      <w:r w:rsidR="00BC2669">
        <w:rPr>
          <w:rFonts w:ascii="Times New Roman" w:hAnsi="Times New Roman"/>
          <w:sz w:val="28"/>
        </w:rPr>
        <w:t> </w:t>
      </w:r>
      <w:r>
        <w:rPr>
          <w:rFonts w:ascii="Times New Roman" w:hAnsi="Times New Roman"/>
          <w:sz w:val="28"/>
        </w:rPr>
        <w:t xml:space="preserve">В случае недостижения </w:t>
      </w:r>
      <w:bookmarkEnd w:id="40"/>
      <w:r>
        <w:rPr>
          <w:rFonts w:ascii="Times New Roman" w:hAnsi="Times New Roman"/>
          <w:sz w:val="28"/>
        </w:rPr>
        <w:t>сельскохозяйственным товаропроизводителем значений результатов предоставления Субсидии, установленных Соглашением, Министерство в срок до 1 марта года, следующего за годом предоставления Субсидии, принимает решение о возврате полученной Субсидии, которое оформляется письменным уведомлением, и направляет его сельскохозяйственному товаропроизводителю с указанием реквизитов для перечисления денежных средств.</w:t>
      </w:r>
    </w:p>
    <w:p w14:paraId="7E4FFE0A" w14:textId="77777777" w:rsidR="00BC2669" w:rsidRDefault="00BC2669" w:rsidP="00CE3019">
      <w:pPr>
        <w:rPr>
          <w:rFonts w:ascii="Times New Roman" w:hAnsi="Times New Roman"/>
          <w:sz w:val="28"/>
        </w:rPr>
      </w:pPr>
    </w:p>
    <w:p w14:paraId="5DD1BAE5" w14:textId="77777777" w:rsidR="00355073" w:rsidRDefault="003E7AC2" w:rsidP="00CE3019">
      <w:pPr>
        <w:rPr>
          <w:rFonts w:ascii="Times New Roman" w:hAnsi="Times New Roman"/>
          <w:sz w:val="28"/>
        </w:rPr>
      </w:pPr>
      <w:r>
        <w:rPr>
          <w:rFonts w:ascii="Times New Roman" w:hAnsi="Times New Roman"/>
          <w:sz w:val="28"/>
        </w:rPr>
        <w:t xml:space="preserve">53. При недостижении результата предоставления </w:t>
      </w:r>
      <w:r w:rsidR="00BC2669">
        <w:rPr>
          <w:rFonts w:ascii="Times New Roman" w:hAnsi="Times New Roman"/>
          <w:sz w:val="28"/>
        </w:rPr>
        <w:t xml:space="preserve">Субсидии, указанного в </w:t>
      </w:r>
      <w:r>
        <w:rPr>
          <w:rFonts w:ascii="Times New Roman" w:hAnsi="Times New Roman"/>
          <w:sz w:val="28"/>
        </w:rPr>
        <w:t>подпункте 1 пункта 37 настоящего Порядка, размер Субсидии, подлежащий возврату i-му сельскохозяйственному товаропроизводителю (</w:t>
      </w:r>
      <w:r>
        <w:rPr>
          <w:rFonts w:ascii="Times New Roman" w:hAnsi="Times New Roman"/>
          <w:i/>
          <w:sz w:val="28"/>
        </w:rPr>
        <w:t>V</w:t>
      </w:r>
      <w:r>
        <w:rPr>
          <w:rFonts w:ascii="Times New Roman" w:hAnsi="Times New Roman"/>
          <w:sz w:val="28"/>
          <w:vertAlign w:val="subscript"/>
        </w:rPr>
        <w:t> i</w:t>
      </w:r>
      <w:r>
        <w:rPr>
          <w:rFonts w:ascii="Times New Roman" w:hAnsi="Times New Roman"/>
          <w:sz w:val="28"/>
        </w:rPr>
        <w:t>), определяется по формуле:</w:t>
      </w:r>
    </w:p>
    <w:p w14:paraId="51FBC75F" w14:textId="77777777" w:rsidR="00BC2669" w:rsidRPr="00BC2669" w:rsidRDefault="00BC2669" w:rsidP="00CE3019">
      <w:pPr>
        <w:rPr>
          <w:rFonts w:ascii="Times New Roman" w:hAnsi="Times New Roman"/>
          <w:i/>
          <w:sz w:val="20"/>
        </w:rPr>
      </w:pPr>
    </w:p>
    <w:p w14:paraId="431C5BBB" w14:textId="77777777" w:rsidR="00355073" w:rsidRDefault="003E7AC2" w:rsidP="00BC2669">
      <w:pPr>
        <w:ind w:firstLine="0"/>
        <w:jc w:val="center"/>
        <w:rPr>
          <w:rFonts w:ascii="Times New Roman" w:hAnsi="Times New Roman"/>
          <w:sz w:val="28"/>
        </w:rPr>
      </w:pPr>
      <w:r>
        <w:rPr>
          <w:rFonts w:ascii="Times New Roman" w:hAnsi="Times New Roman"/>
          <w:i/>
          <w:sz w:val="28"/>
        </w:rPr>
        <w:t>V</w:t>
      </w:r>
      <w:r>
        <w:rPr>
          <w:rFonts w:ascii="Times New Roman" w:hAnsi="Times New Roman"/>
          <w:sz w:val="28"/>
          <w:vertAlign w:val="subscript"/>
        </w:rPr>
        <w:t> i</w:t>
      </w:r>
      <w:r>
        <w:rPr>
          <w:rFonts w:ascii="Times New Roman" w:hAnsi="Times New Roman"/>
          <w:sz w:val="28"/>
        </w:rPr>
        <w:t>=</w:t>
      </w:r>
      <w:r>
        <w:rPr>
          <w:rFonts w:ascii="Times New Roman" w:hAnsi="Times New Roman"/>
          <w:i/>
          <w:sz w:val="28"/>
        </w:rPr>
        <w:t>W</w:t>
      </w:r>
      <w:r>
        <w:rPr>
          <w:rFonts w:ascii="Times New Roman" w:hAnsi="Times New Roman"/>
          <w:sz w:val="28"/>
          <w:vertAlign w:val="subscript"/>
        </w:rPr>
        <w:t> i</w:t>
      </w:r>
      <w:r>
        <w:rPr>
          <w:rFonts w:ascii="Times New Roman" w:hAnsi="Times New Roman"/>
          <w:noProof/>
          <w:sz w:val="28"/>
          <w:vertAlign w:val="subscript"/>
        </w:rPr>
        <mc:AlternateContent>
          <mc:Choice Requires="wps">
            <w:drawing>
              <wp:inline distT="0" distB="0" distL="0" distR="0" wp14:anchorId="22185567" wp14:editId="1A9118CD">
                <wp:extent cx="95885" cy="180975"/>
                <wp:effectExtent l="0" t="0" r="0" b="0"/>
                <wp:docPr id="10" name="Picture 10"/>
                <wp:cNvGraphicFramePr/>
                <a:graphic xmlns:a="http://schemas.openxmlformats.org/drawingml/2006/main">
                  <a:graphicData uri="http://schemas.microsoft.com/office/word/2010/wordprocessingShape">
                    <wps:wsp>
                      <wps:cNvSpPr/>
                      <wps:spPr>
                        <a:xfrm>
                          <a:off x="0" y="0"/>
                          <a:ext cx="95885" cy="180975"/>
                        </a:xfrm>
                        <a:prstGeom prst="rect">
                          <a:avLst/>
                        </a:prstGeom>
                        <a:noFill/>
                        <a:ln w="0">
                          <a:noFill/>
                        </a:ln>
                      </wps:spPr>
                      <wps:bodyPr lIns="91440" tIns="45720" rIns="91440" bIns="45720"/>
                    </wps:wsp>
                  </a:graphicData>
                </a:graphic>
              </wp:inline>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8"/>
        </w:rPr>
        <w:t>(1-</w:t>
      </w:r>
      <w:r>
        <w:rPr>
          <w:rFonts w:ascii="Times New Roman" w:hAnsi="Times New Roman"/>
          <w:i/>
          <w:sz w:val="28"/>
        </w:rPr>
        <w:t>F</w:t>
      </w:r>
      <w:r>
        <w:rPr>
          <w:rFonts w:ascii="Times New Roman" w:hAnsi="Times New Roman"/>
          <w:sz w:val="28"/>
          <w:vertAlign w:val="subscript"/>
        </w:rPr>
        <w:t> i</w:t>
      </w:r>
      <w:r>
        <w:rPr>
          <w:rFonts w:ascii="Times New Roman" w:hAnsi="Times New Roman"/>
          <w:sz w:val="28"/>
        </w:rPr>
        <w:t>/</w:t>
      </w:r>
      <w:r>
        <w:rPr>
          <w:rFonts w:ascii="Times New Roman" w:hAnsi="Times New Roman"/>
          <w:i/>
          <w:sz w:val="28"/>
        </w:rPr>
        <w:t>T</w:t>
      </w:r>
      <w:r>
        <w:rPr>
          <w:rFonts w:ascii="Times New Roman" w:hAnsi="Times New Roman"/>
          <w:sz w:val="28"/>
          <w:vertAlign w:val="subscript"/>
        </w:rPr>
        <w:t> i</w:t>
      </w:r>
      <w:r>
        <w:rPr>
          <w:rFonts w:ascii="Times New Roman" w:hAnsi="Times New Roman"/>
          <w:sz w:val="28"/>
        </w:rPr>
        <w:t>) х 0,1,</w:t>
      </w:r>
    </w:p>
    <w:p w14:paraId="31F7F511" w14:textId="77777777" w:rsidR="00BC2669" w:rsidRPr="00BC2669" w:rsidRDefault="00BC2669" w:rsidP="00BC2669">
      <w:pPr>
        <w:ind w:firstLine="0"/>
        <w:jc w:val="center"/>
        <w:rPr>
          <w:rFonts w:ascii="Times New Roman" w:hAnsi="Times New Roman"/>
          <w:sz w:val="20"/>
        </w:rPr>
      </w:pPr>
    </w:p>
    <w:p w14:paraId="108168BE" w14:textId="77777777" w:rsidR="00355073" w:rsidRDefault="003E7AC2" w:rsidP="00CE3019">
      <w:pPr>
        <w:rPr>
          <w:rFonts w:ascii="Times New Roman" w:hAnsi="Times New Roman"/>
          <w:sz w:val="28"/>
        </w:rPr>
      </w:pPr>
      <w:r>
        <w:rPr>
          <w:rFonts w:ascii="Times New Roman" w:hAnsi="Times New Roman"/>
          <w:sz w:val="28"/>
        </w:rPr>
        <w:t>где</w:t>
      </w:r>
    </w:p>
    <w:p w14:paraId="4F9BF326" w14:textId="77777777" w:rsidR="00355073" w:rsidRDefault="003E7AC2" w:rsidP="00CE3019">
      <w:pPr>
        <w:rPr>
          <w:rFonts w:ascii="Times New Roman" w:hAnsi="Times New Roman"/>
          <w:sz w:val="28"/>
        </w:rPr>
      </w:pPr>
      <w:r>
        <w:rPr>
          <w:rFonts w:ascii="Times New Roman" w:hAnsi="Times New Roman"/>
          <w:i/>
          <w:sz w:val="28"/>
        </w:rPr>
        <w:t>W</w:t>
      </w:r>
      <w:r>
        <w:rPr>
          <w:rFonts w:ascii="Times New Roman" w:hAnsi="Times New Roman"/>
          <w:sz w:val="28"/>
          <w:vertAlign w:val="subscript"/>
        </w:rPr>
        <w:t> i</w:t>
      </w:r>
      <w:r w:rsidR="00C11BAD">
        <w:rPr>
          <w:rFonts w:ascii="Times New Roman" w:hAnsi="Times New Roman"/>
          <w:sz w:val="28"/>
          <w:vertAlign w:val="subscript"/>
        </w:rPr>
        <w:t xml:space="preserve"> </w:t>
      </w:r>
      <w:r>
        <w:rPr>
          <w:rFonts w:ascii="Times New Roman" w:hAnsi="Times New Roman"/>
          <w:sz w:val="28"/>
        </w:rPr>
        <w:t>– размер Субсидии, предоставленной i-му сельскохозяйственному товаропроизводителю в соответствии с Соглашением;</w:t>
      </w:r>
    </w:p>
    <w:p w14:paraId="2CCBE680" w14:textId="77777777" w:rsidR="00355073" w:rsidRDefault="003E7AC2" w:rsidP="00CE3019">
      <w:pPr>
        <w:rPr>
          <w:rFonts w:ascii="Times New Roman" w:hAnsi="Times New Roman"/>
          <w:sz w:val="28"/>
        </w:rPr>
      </w:pPr>
      <w:r>
        <w:rPr>
          <w:rFonts w:ascii="Times New Roman" w:hAnsi="Times New Roman"/>
          <w:i/>
          <w:sz w:val="28"/>
        </w:rPr>
        <w:t>F</w:t>
      </w:r>
      <w:r>
        <w:rPr>
          <w:rFonts w:ascii="Times New Roman" w:hAnsi="Times New Roman"/>
          <w:sz w:val="28"/>
          <w:vertAlign w:val="subscript"/>
        </w:rPr>
        <w:t> i</w:t>
      </w:r>
      <w:r w:rsidR="00C11BAD">
        <w:rPr>
          <w:rFonts w:ascii="Times New Roman" w:hAnsi="Times New Roman"/>
          <w:sz w:val="28"/>
        </w:rPr>
        <w:t xml:space="preserve"> </w:t>
      </w:r>
      <w:r>
        <w:rPr>
          <w:rFonts w:ascii="Times New Roman" w:hAnsi="Times New Roman"/>
          <w:sz w:val="28"/>
        </w:rPr>
        <w:t>– фактически достигнутое значение результата предоставления Субсидии у i-го сельскохозяйственного товаропроизводителя;</w:t>
      </w:r>
    </w:p>
    <w:p w14:paraId="25569358" w14:textId="77777777" w:rsidR="00355073" w:rsidRDefault="003E7AC2" w:rsidP="00CE3019">
      <w:pPr>
        <w:rPr>
          <w:rFonts w:ascii="Times New Roman" w:hAnsi="Times New Roman"/>
          <w:sz w:val="28"/>
        </w:rPr>
      </w:pPr>
      <w:r>
        <w:rPr>
          <w:rFonts w:ascii="Times New Roman" w:hAnsi="Times New Roman"/>
          <w:i/>
          <w:sz w:val="28"/>
        </w:rPr>
        <w:t>T</w:t>
      </w:r>
      <w:r>
        <w:rPr>
          <w:rFonts w:ascii="Times New Roman" w:hAnsi="Times New Roman"/>
          <w:sz w:val="28"/>
          <w:vertAlign w:val="subscript"/>
        </w:rPr>
        <w:t> i</w:t>
      </w:r>
      <w:r w:rsidR="00C11BAD">
        <w:rPr>
          <w:rFonts w:ascii="Times New Roman" w:hAnsi="Times New Roman"/>
          <w:sz w:val="28"/>
        </w:rPr>
        <w:t xml:space="preserve"> </w:t>
      </w:r>
      <w:r>
        <w:rPr>
          <w:rFonts w:ascii="Times New Roman" w:hAnsi="Times New Roman"/>
          <w:sz w:val="28"/>
        </w:rPr>
        <w:t>– плановое значение результата предоставления Субсидии i-му сельскохозяйственному товаропроизводителю, установленное Соглашением.</w:t>
      </w:r>
    </w:p>
    <w:p w14:paraId="055F5E74" w14:textId="77777777" w:rsidR="00355073" w:rsidRDefault="003E7AC2" w:rsidP="00CE3019">
      <w:pPr>
        <w:rPr>
          <w:rFonts w:ascii="Times New Roman" w:hAnsi="Times New Roman"/>
          <w:sz w:val="28"/>
        </w:rPr>
      </w:pPr>
      <w:r>
        <w:rPr>
          <w:rFonts w:ascii="Times New Roman" w:hAnsi="Times New Roman"/>
          <w:sz w:val="28"/>
        </w:rPr>
        <w:t>54. При недостижении результата предоставления Субсидии, указанного в подпункте 2 пункта 37 настоящего Порядка, размер Субсидии, подлежащий возврату i-му сельскохозяйственному товаропроизводителю (</w:t>
      </w:r>
      <w:r>
        <w:rPr>
          <w:rFonts w:ascii="Times New Roman" w:hAnsi="Times New Roman"/>
          <w:i/>
          <w:sz w:val="28"/>
        </w:rPr>
        <w:t>V</w:t>
      </w:r>
      <w:r>
        <w:rPr>
          <w:rFonts w:ascii="Times New Roman" w:hAnsi="Times New Roman"/>
          <w:sz w:val="28"/>
          <w:vertAlign w:val="subscript"/>
        </w:rPr>
        <w:t> i</w:t>
      </w:r>
      <w:r>
        <w:rPr>
          <w:rFonts w:ascii="Times New Roman" w:hAnsi="Times New Roman"/>
          <w:sz w:val="28"/>
        </w:rPr>
        <w:t>), определяется по формуле:</w:t>
      </w:r>
    </w:p>
    <w:p w14:paraId="36B7468F" w14:textId="77777777" w:rsidR="00BC2669" w:rsidRPr="00BC2669" w:rsidRDefault="00BC2669" w:rsidP="00CE3019">
      <w:pPr>
        <w:rPr>
          <w:rFonts w:ascii="Times New Roman" w:hAnsi="Times New Roman"/>
          <w:sz w:val="20"/>
        </w:rPr>
      </w:pPr>
    </w:p>
    <w:p w14:paraId="301A9B31" w14:textId="77777777" w:rsidR="00355073" w:rsidRDefault="003E7AC2" w:rsidP="00BC2669">
      <w:pPr>
        <w:ind w:firstLine="0"/>
        <w:jc w:val="center"/>
        <w:rPr>
          <w:rFonts w:ascii="Times New Roman" w:hAnsi="Times New Roman"/>
          <w:sz w:val="28"/>
        </w:rPr>
      </w:pPr>
      <w:r>
        <w:rPr>
          <w:rFonts w:ascii="Times New Roman" w:hAnsi="Times New Roman"/>
          <w:i/>
          <w:sz w:val="28"/>
        </w:rPr>
        <w:t>V</w:t>
      </w:r>
      <w:r>
        <w:rPr>
          <w:rFonts w:ascii="Times New Roman" w:hAnsi="Times New Roman"/>
          <w:sz w:val="28"/>
          <w:vertAlign w:val="subscript"/>
        </w:rPr>
        <w:t> i</w:t>
      </w:r>
      <w:r>
        <w:rPr>
          <w:rFonts w:ascii="Times New Roman" w:hAnsi="Times New Roman"/>
          <w:sz w:val="28"/>
        </w:rPr>
        <w:t>=</w:t>
      </w:r>
      <w:r>
        <w:rPr>
          <w:rFonts w:ascii="Times New Roman" w:hAnsi="Times New Roman"/>
          <w:i/>
          <w:sz w:val="28"/>
        </w:rPr>
        <w:t>W</w:t>
      </w:r>
      <w:r>
        <w:rPr>
          <w:rFonts w:ascii="Times New Roman" w:hAnsi="Times New Roman"/>
          <w:sz w:val="28"/>
          <w:vertAlign w:val="subscript"/>
        </w:rPr>
        <w:t> i</w:t>
      </w:r>
      <w:r>
        <w:rPr>
          <w:rFonts w:ascii="Times New Roman" w:hAnsi="Times New Roman"/>
          <w:noProof/>
          <w:sz w:val="28"/>
          <w:vertAlign w:val="subscript"/>
        </w:rPr>
        <mc:AlternateContent>
          <mc:Choice Requires="wps">
            <w:drawing>
              <wp:inline distT="0" distB="0" distL="0" distR="0" wp14:anchorId="4B7135C8" wp14:editId="5129142B">
                <wp:extent cx="95885" cy="180975"/>
                <wp:effectExtent l="0" t="0" r="0" b="0"/>
                <wp:docPr id="11" name="Picture 11"/>
                <wp:cNvGraphicFramePr/>
                <a:graphic xmlns:a="http://schemas.openxmlformats.org/drawingml/2006/main">
                  <a:graphicData uri="http://schemas.microsoft.com/office/word/2010/wordprocessingShape">
                    <wps:wsp>
                      <wps:cNvSpPr/>
                      <wps:spPr>
                        <a:xfrm>
                          <a:off x="0" y="0"/>
                          <a:ext cx="95885" cy="180975"/>
                        </a:xfrm>
                        <a:prstGeom prst="rect">
                          <a:avLst/>
                        </a:prstGeom>
                        <a:noFill/>
                        <a:ln w="0">
                          <a:noFill/>
                        </a:ln>
                      </wps:spPr>
                      <wps:bodyPr lIns="91440" tIns="45720" rIns="91440" bIns="45720"/>
                    </wps:wsp>
                  </a:graphicData>
                </a:graphic>
              </wp:inline>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8"/>
        </w:rPr>
        <w:t>(1-</w:t>
      </w:r>
      <w:r>
        <w:rPr>
          <w:rFonts w:ascii="Times New Roman" w:hAnsi="Times New Roman"/>
          <w:i/>
          <w:sz w:val="28"/>
        </w:rPr>
        <w:t>F</w:t>
      </w:r>
      <w:r>
        <w:rPr>
          <w:rFonts w:ascii="Times New Roman" w:hAnsi="Times New Roman"/>
          <w:sz w:val="28"/>
          <w:vertAlign w:val="subscript"/>
        </w:rPr>
        <w:t> i</w:t>
      </w:r>
      <w:r>
        <w:rPr>
          <w:rFonts w:ascii="Times New Roman" w:hAnsi="Times New Roman"/>
          <w:sz w:val="28"/>
        </w:rPr>
        <w:t>/</w:t>
      </w:r>
      <w:r>
        <w:rPr>
          <w:rFonts w:ascii="Times New Roman" w:hAnsi="Times New Roman"/>
          <w:i/>
          <w:sz w:val="28"/>
        </w:rPr>
        <w:t>T</w:t>
      </w:r>
      <w:r>
        <w:rPr>
          <w:rFonts w:ascii="Times New Roman" w:hAnsi="Times New Roman"/>
          <w:sz w:val="28"/>
          <w:vertAlign w:val="subscript"/>
        </w:rPr>
        <w:t> i</w:t>
      </w:r>
      <w:r>
        <w:rPr>
          <w:rFonts w:ascii="Times New Roman" w:hAnsi="Times New Roman"/>
          <w:sz w:val="28"/>
        </w:rPr>
        <w:t>) х 0,1,</w:t>
      </w:r>
    </w:p>
    <w:p w14:paraId="07C065F8" w14:textId="77777777" w:rsidR="00BC2669" w:rsidRPr="00BC2669" w:rsidRDefault="00BC2669" w:rsidP="00BC2669">
      <w:pPr>
        <w:ind w:firstLine="0"/>
        <w:jc w:val="center"/>
        <w:rPr>
          <w:rFonts w:ascii="Times New Roman" w:hAnsi="Times New Roman"/>
          <w:sz w:val="20"/>
        </w:rPr>
      </w:pPr>
    </w:p>
    <w:p w14:paraId="7B149349" w14:textId="77777777" w:rsidR="00355073" w:rsidRDefault="003E7AC2" w:rsidP="00CE3019">
      <w:pPr>
        <w:rPr>
          <w:rFonts w:ascii="Times New Roman" w:hAnsi="Times New Roman"/>
          <w:sz w:val="28"/>
        </w:rPr>
      </w:pPr>
      <w:r>
        <w:rPr>
          <w:rFonts w:ascii="Times New Roman" w:hAnsi="Times New Roman"/>
          <w:sz w:val="28"/>
        </w:rPr>
        <w:t>где</w:t>
      </w:r>
    </w:p>
    <w:p w14:paraId="5F636090" w14:textId="77777777" w:rsidR="00355073" w:rsidRDefault="003E7AC2" w:rsidP="00CE3019">
      <w:pPr>
        <w:rPr>
          <w:rFonts w:ascii="Times New Roman" w:hAnsi="Times New Roman"/>
          <w:sz w:val="28"/>
        </w:rPr>
      </w:pPr>
      <w:r>
        <w:rPr>
          <w:rFonts w:ascii="Times New Roman" w:hAnsi="Times New Roman"/>
          <w:i/>
          <w:sz w:val="28"/>
        </w:rPr>
        <w:t>W</w:t>
      </w:r>
      <w:r>
        <w:rPr>
          <w:rFonts w:ascii="Times New Roman" w:hAnsi="Times New Roman"/>
          <w:sz w:val="28"/>
          <w:vertAlign w:val="subscript"/>
        </w:rPr>
        <w:t> i</w:t>
      </w:r>
      <w:r w:rsidR="00C11BAD">
        <w:rPr>
          <w:rFonts w:ascii="Times New Roman" w:hAnsi="Times New Roman"/>
          <w:sz w:val="28"/>
        </w:rPr>
        <w:t xml:space="preserve"> </w:t>
      </w:r>
      <w:r>
        <w:rPr>
          <w:rFonts w:ascii="Times New Roman" w:hAnsi="Times New Roman"/>
          <w:sz w:val="28"/>
        </w:rPr>
        <w:t>– размер Субсидии, предоставленной i-му сельскохозяйственному товаропроизводителю в соответствии с Соглашением;</w:t>
      </w:r>
    </w:p>
    <w:p w14:paraId="027C56B3" w14:textId="77777777" w:rsidR="00355073" w:rsidRDefault="003E7AC2" w:rsidP="00CE3019">
      <w:pPr>
        <w:rPr>
          <w:rFonts w:ascii="Times New Roman" w:hAnsi="Times New Roman"/>
          <w:sz w:val="28"/>
        </w:rPr>
      </w:pPr>
      <w:r>
        <w:rPr>
          <w:rFonts w:ascii="Times New Roman" w:hAnsi="Times New Roman"/>
          <w:i/>
          <w:sz w:val="28"/>
        </w:rPr>
        <w:t>F</w:t>
      </w:r>
      <w:r>
        <w:rPr>
          <w:rFonts w:ascii="Times New Roman" w:hAnsi="Times New Roman"/>
          <w:sz w:val="28"/>
          <w:vertAlign w:val="subscript"/>
        </w:rPr>
        <w:t> i</w:t>
      </w:r>
      <w:r w:rsidR="00C11BAD">
        <w:rPr>
          <w:rFonts w:ascii="Times New Roman" w:hAnsi="Times New Roman"/>
          <w:sz w:val="28"/>
        </w:rPr>
        <w:t xml:space="preserve"> </w:t>
      </w:r>
      <w:r>
        <w:rPr>
          <w:rFonts w:ascii="Times New Roman" w:hAnsi="Times New Roman"/>
          <w:sz w:val="28"/>
        </w:rPr>
        <w:t>– фактически достигнутое значение результата предоставления Субсидии у i-го сельскохозяйственного товаропроизводителя;</w:t>
      </w:r>
    </w:p>
    <w:p w14:paraId="7716B118" w14:textId="77777777" w:rsidR="00355073" w:rsidRDefault="003E7AC2" w:rsidP="00CE3019">
      <w:pPr>
        <w:rPr>
          <w:rFonts w:ascii="Times New Roman" w:hAnsi="Times New Roman"/>
          <w:sz w:val="28"/>
        </w:rPr>
      </w:pPr>
      <w:r>
        <w:rPr>
          <w:rFonts w:ascii="Times New Roman" w:hAnsi="Times New Roman"/>
          <w:i/>
          <w:sz w:val="28"/>
        </w:rPr>
        <w:t>T</w:t>
      </w:r>
      <w:r>
        <w:rPr>
          <w:rFonts w:ascii="Times New Roman" w:hAnsi="Times New Roman"/>
          <w:sz w:val="28"/>
          <w:vertAlign w:val="subscript"/>
        </w:rPr>
        <w:t> i</w:t>
      </w:r>
      <w:r w:rsidR="00C11BAD">
        <w:rPr>
          <w:rFonts w:ascii="Times New Roman" w:hAnsi="Times New Roman"/>
          <w:sz w:val="28"/>
        </w:rPr>
        <w:t xml:space="preserve"> </w:t>
      </w:r>
      <w:r>
        <w:rPr>
          <w:rFonts w:ascii="Times New Roman" w:hAnsi="Times New Roman"/>
          <w:sz w:val="28"/>
        </w:rPr>
        <w:t>– плановое значение результата предоставления Субсидии i-му сельскохозяйственному товаропроизводителю, установленное Соглашением.</w:t>
      </w:r>
    </w:p>
    <w:p w14:paraId="3C94DC09" w14:textId="77777777" w:rsidR="00355073" w:rsidRDefault="003E7AC2" w:rsidP="00CE3019">
      <w:pPr>
        <w:rPr>
          <w:rFonts w:ascii="Times New Roman" w:hAnsi="Times New Roman"/>
          <w:sz w:val="28"/>
        </w:rPr>
      </w:pPr>
      <w:r>
        <w:rPr>
          <w:rFonts w:ascii="Times New Roman" w:hAnsi="Times New Roman"/>
          <w:sz w:val="28"/>
        </w:rPr>
        <w:t>55.</w:t>
      </w:r>
      <w:r w:rsidR="00BC2669">
        <w:rPr>
          <w:rFonts w:ascii="Times New Roman" w:hAnsi="Times New Roman"/>
          <w:sz w:val="28"/>
        </w:rPr>
        <w:t> </w:t>
      </w:r>
      <w:r>
        <w:rPr>
          <w:rFonts w:ascii="Times New Roman" w:hAnsi="Times New Roman"/>
          <w:sz w:val="28"/>
        </w:rPr>
        <w:t>Министерство в течение 5 рабочих дней со дня установления</w:t>
      </w:r>
      <w:r w:rsidR="00C11BAD">
        <w:rPr>
          <w:rFonts w:ascii="Times New Roman" w:hAnsi="Times New Roman"/>
          <w:sz w:val="28"/>
        </w:rPr>
        <w:t xml:space="preserve"> </w:t>
      </w:r>
      <w:r>
        <w:rPr>
          <w:rFonts w:ascii="Times New Roman" w:hAnsi="Times New Roman"/>
          <w:sz w:val="28"/>
        </w:rPr>
        <w:t xml:space="preserve"> фактов, предусмотренных пунктами 51, 52 настоящего Порядка, направляет сельскохозяйственному товаропроизводителю заказным письмом уведомление о необходимости возврата полученной Субсидии с указанием причин возврата и реквизитов для ее перечисления.</w:t>
      </w:r>
    </w:p>
    <w:p w14:paraId="35CA087B" w14:textId="77777777" w:rsidR="00355073" w:rsidRDefault="003E7AC2" w:rsidP="00CE3019">
      <w:pPr>
        <w:rPr>
          <w:rFonts w:ascii="Times New Roman" w:hAnsi="Times New Roman"/>
          <w:sz w:val="28"/>
        </w:rPr>
      </w:pPr>
      <w:bookmarkStart w:id="41" w:name="sub_1043"/>
      <w:bookmarkStart w:id="42" w:name="sub_10432"/>
      <w:bookmarkEnd w:id="41"/>
      <w:r>
        <w:rPr>
          <w:rFonts w:ascii="Times New Roman" w:hAnsi="Times New Roman"/>
          <w:sz w:val="28"/>
        </w:rPr>
        <w:t>56.</w:t>
      </w:r>
      <w:r w:rsidR="00BC2669">
        <w:rPr>
          <w:rFonts w:ascii="Times New Roman" w:hAnsi="Times New Roman"/>
          <w:sz w:val="28"/>
        </w:rPr>
        <w:t> </w:t>
      </w:r>
      <w:r>
        <w:rPr>
          <w:rFonts w:ascii="Times New Roman" w:hAnsi="Times New Roman"/>
          <w:sz w:val="28"/>
        </w:rPr>
        <w:t>Сельскохозяйственный товаропроизводитель в течение 20 рабочих дней со дня получения уведомления, указанного в пункте 55 настоящего Порядка, обязан произвести возврат полученной Субсидии в областной бюджет Тверской области по реквизитам, указанным в уведомлении.</w:t>
      </w:r>
      <w:bookmarkEnd w:id="42"/>
    </w:p>
    <w:p w14:paraId="22B42DE7" w14:textId="77777777" w:rsidR="00355073" w:rsidRDefault="003E7AC2" w:rsidP="00CE3019">
      <w:pPr>
        <w:rPr>
          <w:rFonts w:ascii="Times New Roman" w:hAnsi="Times New Roman"/>
          <w:sz w:val="28"/>
        </w:rPr>
      </w:pPr>
      <w:r>
        <w:rPr>
          <w:rFonts w:ascii="Times New Roman" w:hAnsi="Times New Roman"/>
          <w:sz w:val="28"/>
        </w:rPr>
        <w:t>57.</w:t>
      </w:r>
      <w:r w:rsidR="00BC2669">
        <w:rPr>
          <w:rFonts w:ascii="Times New Roman" w:hAnsi="Times New Roman"/>
          <w:sz w:val="28"/>
        </w:rPr>
        <w:t> </w:t>
      </w:r>
      <w:r>
        <w:rPr>
          <w:rFonts w:ascii="Times New Roman" w:hAnsi="Times New Roman"/>
          <w:sz w:val="28"/>
        </w:rPr>
        <w:t>В случае невозврата Субсидии в областной бюджет Тверской области в срок, предусмотренный пунктом 56 настоящего Порядка, сельскохозяйственный товаропроизводитель несет ответственность в соответствии с законодательством Российской Федерации.</w:t>
      </w:r>
      <w:bookmarkEnd w:id="8"/>
      <w:bookmarkEnd w:id="15"/>
    </w:p>
    <w:p w14:paraId="7551BAE0" w14:textId="77777777" w:rsidR="00BC2669" w:rsidRDefault="003E7AC2" w:rsidP="00CE3019">
      <w:pPr>
        <w:rPr>
          <w:rFonts w:ascii="Times New Roman" w:hAnsi="Times New Roman"/>
          <w:sz w:val="28"/>
        </w:rPr>
        <w:sectPr w:rsidR="00BC2669" w:rsidSect="00CE3019">
          <w:headerReference w:type="default" r:id="rId20"/>
          <w:pgSz w:w="11906" w:h="16838"/>
          <w:pgMar w:top="1134" w:right="851" w:bottom="1134" w:left="1701" w:header="709" w:footer="709" w:gutter="0"/>
          <w:pgNumType w:start="3"/>
          <w:cols w:space="720"/>
          <w:docGrid w:linePitch="326"/>
        </w:sectPr>
      </w:pPr>
      <w:r>
        <w:rPr>
          <w:rFonts w:ascii="Times New Roman" w:hAnsi="Times New Roman"/>
          <w:sz w:val="28"/>
        </w:rPr>
        <w:t>58. Основанием для освобождения сельскохозяйственного товаропроизводителя от применения мер ответственности, предусмотренных в пунктах 53, 54 настоящего Порядка, является документально подтвержденное наступление обстоятельств непреодолимой силы, препятствующих достижению значений результата предоставления Субсидии.</w:t>
      </w:r>
    </w:p>
    <w:p w14:paraId="5B7B19E9" w14:textId="77777777" w:rsidR="00355073" w:rsidRDefault="003E7AC2" w:rsidP="00520A7C">
      <w:pPr>
        <w:ind w:left="4536" w:firstLine="0"/>
        <w:jc w:val="left"/>
        <w:rPr>
          <w:rFonts w:ascii="Times New Roman" w:hAnsi="Times New Roman"/>
          <w:sz w:val="28"/>
        </w:rPr>
      </w:pPr>
      <w:r>
        <w:rPr>
          <w:rFonts w:ascii="Times New Roman" w:hAnsi="Times New Roman"/>
          <w:sz w:val="28"/>
        </w:rPr>
        <w:t>Приложение 1</w:t>
      </w:r>
    </w:p>
    <w:p w14:paraId="1C9DE746" w14:textId="77777777" w:rsidR="00C11BAD" w:rsidRDefault="003E7AC2" w:rsidP="00520A7C">
      <w:pPr>
        <w:ind w:left="4536" w:firstLine="0"/>
        <w:jc w:val="left"/>
        <w:rPr>
          <w:sz w:val="28"/>
        </w:rPr>
      </w:pPr>
      <w:r>
        <w:rPr>
          <w:rFonts w:ascii="Times New Roman" w:hAnsi="Times New Roman"/>
          <w:sz w:val="28"/>
        </w:rPr>
        <w:t xml:space="preserve">к Порядку </w:t>
      </w:r>
      <w:r>
        <w:rPr>
          <w:sz w:val="28"/>
        </w:rPr>
        <w:t>предоставления</w:t>
      </w:r>
      <w:r w:rsidR="00520A7C">
        <w:rPr>
          <w:sz w:val="28"/>
        </w:rPr>
        <w:t xml:space="preserve"> </w:t>
      </w:r>
      <w:r>
        <w:rPr>
          <w:sz w:val="28"/>
        </w:rPr>
        <w:t>из областного бюджета Тверской области</w:t>
      </w:r>
      <w:r w:rsidR="00520A7C">
        <w:rPr>
          <w:sz w:val="28"/>
        </w:rPr>
        <w:t xml:space="preserve"> </w:t>
      </w:r>
      <w:r>
        <w:rPr>
          <w:sz w:val="28"/>
        </w:rPr>
        <w:t>субсидий сельскохозяйственным товаропроизводителям</w:t>
      </w:r>
      <w:r w:rsidR="00520A7C">
        <w:rPr>
          <w:sz w:val="28"/>
        </w:rPr>
        <w:t xml:space="preserve"> </w:t>
      </w:r>
      <w:r>
        <w:rPr>
          <w:sz w:val="28"/>
        </w:rPr>
        <w:t xml:space="preserve">на возмещение части произведенных затрат за произведенное и реализованное </w:t>
      </w:r>
    </w:p>
    <w:p w14:paraId="70BE23EC" w14:textId="77777777" w:rsidR="00355073" w:rsidRDefault="003E7AC2" w:rsidP="00520A7C">
      <w:pPr>
        <w:ind w:left="4536" w:firstLine="0"/>
        <w:jc w:val="left"/>
        <w:rPr>
          <w:rFonts w:ascii="Times New Roman" w:hAnsi="Times New Roman"/>
          <w:sz w:val="28"/>
        </w:rPr>
      </w:pPr>
      <w:r>
        <w:rPr>
          <w:sz w:val="28"/>
        </w:rPr>
        <w:t>мясо</w:t>
      </w:r>
      <w:r w:rsidR="00520A7C">
        <w:rPr>
          <w:sz w:val="28"/>
        </w:rPr>
        <w:t xml:space="preserve"> </w:t>
      </w:r>
      <w:r>
        <w:rPr>
          <w:sz w:val="28"/>
        </w:rPr>
        <w:t>кроликов</w:t>
      </w:r>
    </w:p>
    <w:p w14:paraId="4974F71D" w14:textId="77777777" w:rsidR="00355073" w:rsidRDefault="00355073" w:rsidP="00CE3019">
      <w:pPr>
        <w:ind w:firstLine="0"/>
        <w:jc w:val="center"/>
        <w:rPr>
          <w:rFonts w:ascii="Times New Roman" w:hAnsi="Times New Roman"/>
          <w:sz w:val="28"/>
        </w:rPr>
      </w:pPr>
    </w:p>
    <w:p w14:paraId="27390068" w14:textId="77777777" w:rsidR="00520A7C" w:rsidRDefault="003E7AC2" w:rsidP="00CE3019">
      <w:pPr>
        <w:ind w:firstLine="0"/>
        <w:jc w:val="center"/>
        <w:rPr>
          <w:rFonts w:ascii="Times New Roman" w:hAnsi="Times New Roman"/>
          <w:sz w:val="28"/>
        </w:rPr>
      </w:pPr>
      <w:r>
        <w:rPr>
          <w:rFonts w:ascii="Times New Roman" w:hAnsi="Times New Roman"/>
          <w:sz w:val="28"/>
        </w:rPr>
        <w:t xml:space="preserve">Перечень </w:t>
      </w:r>
    </w:p>
    <w:p w14:paraId="50D16CB3" w14:textId="77777777" w:rsidR="00355073" w:rsidRDefault="003E7AC2" w:rsidP="00520A7C">
      <w:pPr>
        <w:ind w:firstLine="0"/>
        <w:jc w:val="center"/>
        <w:rPr>
          <w:rFonts w:ascii="Times New Roman" w:hAnsi="Times New Roman"/>
          <w:strike/>
          <w:sz w:val="28"/>
        </w:rPr>
      </w:pPr>
      <w:r>
        <w:rPr>
          <w:rFonts w:ascii="Times New Roman" w:hAnsi="Times New Roman"/>
          <w:sz w:val="28"/>
        </w:rPr>
        <w:t>документов, необходимых</w:t>
      </w:r>
      <w:r w:rsidR="00520A7C">
        <w:rPr>
          <w:rFonts w:ascii="Times New Roman" w:hAnsi="Times New Roman"/>
          <w:sz w:val="28"/>
        </w:rPr>
        <w:t xml:space="preserve"> </w:t>
      </w:r>
      <w:r>
        <w:rPr>
          <w:rFonts w:ascii="Times New Roman" w:hAnsi="Times New Roman"/>
          <w:sz w:val="28"/>
        </w:rPr>
        <w:t xml:space="preserve">для </w:t>
      </w:r>
      <w:r>
        <w:rPr>
          <w:sz w:val="28"/>
        </w:rPr>
        <w:t>предоставления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520A7C">
        <w:rPr>
          <w:sz w:val="28"/>
        </w:rPr>
        <w:t xml:space="preserve"> </w:t>
      </w:r>
      <w:r>
        <w:rPr>
          <w:sz w:val="28"/>
        </w:rPr>
        <w:t>кроликов</w:t>
      </w:r>
    </w:p>
    <w:p w14:paraId="0D43DD7B" w14:textId="77777777" w:rsidR="00355073" w:rsidRDefault="00355073" w:rsidP="00CE3019">
      <w:pPr>
        <w:rPr>
          <w:rFonts w:ascii="Times New Roman" w:hAnsi="Times New Roman"/>
          <w:sz w:val="28"/>
        </w:rPr>
      </w:pPr>
    </w:p>
    <w:p w14:paraId="7F9471F9" w14:textId="77777777" w:rsidR="00355073" w:rsidRDefault="003E7AC2" w:rsidP="00CE3019">
      <w:pPr>
        <w:rPr>
          <w:sz w:val="28"/>
        </w:rPr>
      </w:pPr>
      <w:r>
        <w:rPr>
          <w:rFonts w:ascii="Times New Roman" w:hAnsi="Times New Roman"/>
          <w:sz w:val="28"/>
        </w:rPr>
        <w:t xml:space="preserve">1. Заявление на </w:t>
      </w:r>
      <w:r>
        <w:rPr>
          <w:sz w:val="28"/>
        </w:rPr>
        <w:t>предоставление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520A7C">
        <w:rPr>
          <w:sz w:val="28"/>
        </w:rPr>
        <w:t xml:space="preserve"> </w:t>
      </w:r>
      <w:r>
        <w:rPr>
          <w:sz w:val="28"/>
        </w:rPr>
        <w:t xml:space="preserve">кроликов </w:t>
      </w:r>
      <w:r>
        <w:rPr>
          <w:rFonts w:ascii="Times New Roman" w:hAnsi="Times New Roman"/>
          <w:sz w:val="28"/>
        </w:rPr>
        <w:t xml:space="preserve">(далее – Заявление) по форме согласно приложению 1 </w:t>
      </w:r>
      <w:r w:rsidR="00520A7C">
        <w:rPr>
          <w:rFonts w:ascii="Times New Roman" w:hAnsi="Times New Roman"/>
          <w:sz w:val="28"/>
        </w:rPr>
        <w:t xml:space="preserve">                                 </w:t>
      </w:r>
      <w:r>
        <w:rPr>
          <w:rFonts w:ascii="Times New Roman" w:hAnsi="Times New Roman"/>
          <w:sz w:val="28"/>
        </w:rPr>
        <w:t>к настоящему Перечню.</w:t>
      </w:r>
    </w:p>
    <w:p w14:paraId="7CE569CB" w14:textId="77777777" w:rsidR="00355073" w:rsidRDefault="003E7AC2" w:rsidP="00CE3019">
      <w:pPr>
        <w:rPr>
          <w:rFonts w:ascii="Times New Roman" w:hAnsi="Times New Roman"/>
          <w:sz w:val="28"/>
        </w:rPr>
      </w:pPr>
      <w:r>
        <w:rPr>
          <w:rFonts w:ascii="Times New Roman" w:hAnsi="Times New Roman"/>
          <w:sz w:val="28"/>
        </w:rPr>
        <w:t>2.</w:t>
      </w:r>
      <w:r w:rsidR="00520A7C">
        <w:rPr>
          <w:rFonts w:ascii="Times New Roman" w:hAnsi="Times New Roman"/>
          <w:sz w:val="28"/>
        </w:rPr>
        <w:t> </w:t>
      </w:r>
      <w:r>
        <w:rPr>
          <w:rFonts w:ascii="Times New Roman" w:hAnsi="Times New Roman"/>
          <w:sz w:val="28"/>
        </w:rPr>
        <w:t xml:space="preserve">Справка-расчет на </w:t>
      </w:r>
      <w:r>
        <w:rPr>
          <w:sz w:val="28"/>
        </w:rPr>
        <w:t xml:space="preserve">предоставление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 кроликов </w:t>
      </w:r>
      <w:r>
        <w:rPr>
          <w:rFonts w:ascii="Times New Roman" w:hAnsi="Times New Roman"/>
          <w:sz w:val="28"/>
        </w:rPr>
        <w:t>по форме согласно</w:t>
      </w:r>
      <w:r>
        <w:rPr>
          <w:rFonts w:ascii="Times New Roman" w:hAnsi="Times New Roman"/>
          <w:b/>
          <w:sz w:val="28"/>
        </w:rPr>
        <w:t xml:space="preserve"> </w:t>
      </w:r>
      <w:r>
        <w:rPr>
          <w:rFonts w:ascii="Times New Roman" w:hAnsi="Times New Roman"/>
          <w:sz w:val="28"/>
        </w:rPr>
        <w:t>приложению 2 к настоящему Перечню.</w:t>
      </w:r>
    </w:p>
    <w:p w14:paraId="08189932" w14:textId="77777777" w:rsidR="00355073" w:rsidRDefault="003E7AC2" w:rsidP="00CE3019">
      <w:pPr>
        <w:rPr>
          <w:rFonts w:ascii="Times New Roman" w:hAnsi="Times New Roman"/>
          <w:sz w:val="28"/>
        </w:rPr>
      </w:pPr>
      <w:r>
        <w:rPr>
          <w:rFonts w:ascii="Times New Roman" w:hAnsi="Times New Roman"/>
          <w:sz w:val="28"/>
        </w:rPr>
        <w:t>3. Документ, подтверждающий статус сельскохозяйственного товаропроизводителя (заверенные сельскохозяйственным товаропроизводителем копии отчета о финансовых результатах по форме № 2, отчета об отраслевых показателях деятельности организаций агропромышленного комплекса по форме № 6-АПК или информация о производственной деятельности глав крестьянских (фермерских) хозяйств – индивидуальных предпринимателей по форме № 1-КФХ (для главы крестьянского (фермерского) хозяйства – индивидуального предпринимателя), информация о производственной деятельности индивидуальных предпринимателей по форме № 1-ИП (для индивидуального предпринимателя, занимающегося сельскохозяйственным производством (не являющегося главой крестьянского (фермерского) хозяйства) за предшествующий финансовый год, утвержденный приказом Министерства сельского хозяйства Российской Федерации. Отчетность представляется</w:t>
      </w:r>
      <w:r w:rsidR="00C11BAD">
        <w:rPr>
          <w:rFonts w:ascii="Times New Roman" w:hAnsi="Times New Roman"/>
          <w:sz w:val="28"/>
        </w:rPr>
        <w:t xml:space="preserve">               </w:t>
      </w:r>
      <w:r>
        <w:rPr>
          <w:rFonts w:ascii="Times New Roman" w:hAnsi="Times New Roman"/>
          <w:sz w:val="28"/>
        </w:rPr>
        <w:t xml:space="preserve"> один раз в году получения Субсидии при подаче Заявления.</w:t>
      </w:r>
    </w:p>
    <w:p w14:paraId="32B9BDCD" w14:textId="77777777" w:rsidR="00355073" w:rsidRDefault="00520A7C" w:rsidP="00CE3019">
      <w:pPr>
        <w:rPr>
          <w:rFonts w:ascii="Times New Roman" w:hAnsi="Times New Roman"/>
          <w:sz w:val="28"/>
        </w:rPr>
      </w:pPr>
      <w:r>
        <w:rPr>
          <w:rFonts w:ascii="Times New Roman" w:hAnsi="Times New Roman"/>
          <w:sz w:val="28"/>
        </w:rPr>
        <w:t>4. </w:t>
      </w:r>
      <w:r w:rsidR="003E7AC2">
        <w:rPr>
          <w:rFonts w:ascii="Times New Roman" w:hAnsi="Times New Roman"/>
          <w:sz w:val="28"/>
        </w:rPr>
        <w:t>Согласие на обработку персональных данных главы крестьянского (фермерского) хозяйства (индивидуального предпринимателя) по форме согласно приложению 3 к настоящему Перечню.</w:t>
      </w:r>
    </w:p>
    <w:p w14:paraId="1AB32283" w14:textId="77777777" w:rsidR="00355073" w:rsidRDefault="003E7AC2" w:rsidP="00CE3019">
      <w:pPr>
        <w:rPr>
          <w:rFonts w:ascii="Times New Roman" w:hAnsi="Times New Roman"/>
          <w:sz w:val="28"/>
        </w:rPr>
      </w:pPr>
      <w:r>
        <w:rPr>
          <w:rFonts w:ascii="Times New Roman" w:hAnsi="Times New Roman"/>
          <w:sz w:val="28"/>
        </w:rPr>
        <w:t>5.</w:t>
      </w:r>
      <w:r w:rsidR="00520A7C">
        <w:rPr>
          <w:rFonts w:ascii="Times New Roman" w:hAnsi="Times New Roman"/>
          <w:sz w:val="28"/>
        </w:rPr>
        <w:t> </w:t>
      </w:r>
      <w:r>
        <w:rPr>
          <w:rFonts w:ascii="Times New Roman" w:hAnsi="Times New Roman"/>
          <w:sz w:val="28"/>
        </w:rPr>
        <w:t>Сведения об объемах произведенной и реализованной продукции, наличии поголовья кроликов по форме согласно приложению 4 к настоящему Перечню.</w:t>
      </w:r>
    </w:p>
    <w:p w14:paraId="653FC88A" w14:textId="77777777" w:rsidR="00355073" w:rsidRDefault="00520A7C" w:rsidP="00CE3019">
      <w:pPr>
        <w:rPr>
          <w:rFonts w:ascii="Times New Roman" w:hAnsi="Times New Roman"/>
          <w:sz w:val="28"/>
        </w:rPr>
      </w:pPr>
      <w:r>
        <w:rPr>
          <w:rFonts w:ascii="Times New Roman" w:hAnsi="Times New Roman"/>
          <w:sz w:val="28"/>
        </w:rPr>
        <w:t>6. </w:t>
      </w:r>
      <w:r w:rsidR="003E7AC2">
        <w:rPr>
          <w:rFonts w:ascii="Times New Roman" w:hAnsi="Times New Roman"/>
          <w:sz w:val="28"/>
        </w:rPr>
        <w:t>Реестр документов, подтверждающих факт реализации мяса кроликов, по форме согласно приложению 5 к настоящему Перечню.</w:t>
      </w:r>
    </w:p>
    <w:p w14:paraId="5AFD44E0" w14:textId="77777777" w:rsidR="00355073" w:rsidRDefault="00520A7C" w:rsidP="00CE3019">
      <w:pPr>
        <w:rPr>
          <w:rFonts w:ascii="Times New Roman" w:hAnsi="Times New Roman"/>
          <w:sz w:val="28"/>
        </w:rPr>
      </w:pPr>
      <w:r>
        <w:rPr>
          <w:rFonts w:ascii="Times New Roman" w:hAnsi="Times New Roman"/>
          <w:sz w:val="28"/>
        </w:rPr>
        <w:t>7. </w:t>
      </w:r>
      <w:r w:rsidR="003E7AC2">
        <w:rPr>
          <w:rFonts w:ascii="Times New Roman" w:hAnsi="Times New Roman"/>
          <w:sz w:val="28"/>
        </w:rPr>
        <w:t xml:space="preserve">Заверенная сельскохозяйственным товаропроизводителем копия отчета о движении скота и птицы на ферме по </w:t>
      </w:r>
      <w:hyperlink r:id="rId21" w:history="1">
        <w:r w:rsidR="003E7AC2">
          <w:rPr>
            <w:rFonts w:ascii="Times New Roman" w:hAnsi="Times New Roman"/>
            <w:sz w:val="28"/>
          </w:rPr>
          <w:t>форме</w:t>
        </w:r>
      </w:hyperlink>
      <w:r w:rsidR="003E7AC2">
        <w:rPr>
          <w:rFonts w:ascii="Times New Roman" w:hAnsi="Times New Roman"/>
          <w:sz w:val="28"/>
        </w:rPr>
        <w:t xml:space="preserve"> № СП-51, утвержденной </w:t>
      </w:r>
      <w:hyperlink r:id="rId22" w:history="1">
        <w:r w:rsidR="003E7AC2">
          <w:rPr>
            <w:rFonts w:ascii="Times New Roman" w:hAnsi="Times New Roman"/>
            <w:sz w:val="28"/>
          </w:rPr>
          <w:t>постановлением</w:t>
        </w:r>
      </w:hyperlink>
      <w:r w:rsidR="003E7AC2">
        <w:rPr>
          <w:rFonts w:ascii="Times New Roman" w:hAnsi="Times New Roman"/>
          <w:sz w:val="28"/>
        </w:rPr>
        <w:t xml:space="preserve"> Государственного комитета Российской Федерации по статистике от 29.09.1997 № 68 «Об утверждении унифицированных форм первичной учетной документации по учету сельскохозяйственной продукции и сырья», за декабрь отчетного года и соответствующий период года, предшествующего отчетному.</w:t>
      </w:r>
    </w:p>
    <w:p w14:paraId="4148310C" w14:textId="77777777" w:rsidR="00355073" w:rsidRDefault="003E7AC2" w:rsidP="00CE3019">
      <w:pPr>
        <w:rPr>
          <w:rFonts w:ascii="Times New Roman" w:hAnsi="Times New Roman"/>
          <w:sz w:val="28"/>
        </w:rPr>
      </w:pPr>
      <w:r>
        <w:rPr>
          <w:rFonts w:ascii="Times New Roman" w:hAnsi="Times New Roman"/>
          <w:sz w:val="28"/>
        </w:rPr>
        <w:t>8. Справка налогового органа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Данный документ представляется по инициативе сельскохозяйственного товаропроизводителя, либо соответствующие сведения получаются Министерством сельского хозяйства, пищевой и перерабатывающей промышленности Тверской области (далее – Министерство) в рамках межведомственного информационного взаимодействия.</w:t>
      </w:r>
    </w:p>
    <w:p w14:paraId="098E73E0" w14:textId="77777777" w:rsidR="00355073" w:rsidRDefault="003E7AC2" w:rsidP="00CE3019">
      <w:pPr>
        <w:rPr>
          <w:rFonts w:ascii="Times New Roman" w:hAnsi="Times New Roman"/>
          <w:sz w:val="28"/>
        </w:rPr>
      </w:pPr>
      <w:r>
        <w:rPr>
          <w:rFonts w:ascii="Times New Roman" w:hAnsi="Times New Roman"/>
          <w:sz w:val="28"/>
        </w:rPr>
        <w:t>9. Выписка из Единого государственного реестра юридических лиц или из Единого государственного реестра индивидуальных предпринимателей, составленная по состоянию на дату подачи заявления. Данный документ может быть представлен по инициативе сельскохозяйственного товаропроизводителя либо сформирован Министерством на официальном сайте Федеральной налоговой службы в информационно-телекоммуникационной сети Интернет.</w:t>
      </w:r>
    </w:p>
    <w:p w14:paraId="39001C09" w14:textId="77777777" w:rsidR="00520A7C" w:rsidRDefault="003E7AC2" w:rsidP="00CE3019">
      <w:pPr>
        <w:rPr>
          <w:rFonts w:ascii="Times New Roman" w:hAnsi="Times New Roman"/>
          <w:sz w:val="28"/>
        </w:rPr>
        <w:sectPr w:rsidR="00520A7C" w:rsidSect="00520A7C">
          <w:pgSz w:w="11906" w:h="16838"/>
          <w:pgMar w:top="1134" w:right="851" w:bottom="1134" w:left="1701" w:header="709" w:footer="709" w:gutter="0"/>
          <w:cols w:space="720"/>
          <w:docGrid w:linePitch="326"/>
        </w:sectPr>
      </w:pPr>
      <w:r>
        <w:rPr>
          <w:rFonts w:ascii="Times New Roman" w:hAnsi="Times New Roman"/>
          <w:sz w:val="28"/>
        </w:rPr>
        <w:t xml:space="preserve">10.  Перечень документов, подтверждающих фактически произведенные затраты за произведенное и реализованное мясо кроликов на основании учетных бухгалтерских документов, по форме согласно </w:t>
      </w:r>
      <w:hyperlink r:id="rId23" w:anchor="/document/73187244/entry/1150" w:history="1">
        <w:r>
          <w:rPr>
            <w:rFonts w:ascii="Times New Roman" w:hAnsi="Times New Roman"/>
            <w:sz w:val="28"/>
          </w:rPr>
          <w:t xml:space="preserve">приложению </w:t>
        </w:r>
      </w:hyperlink>
      <w:r>
        <w:rPr>
          <w:rFonts w:ascii="Times New Roman" w:hAnsi="Times New Roman"/>
          <w:sz w:val="28"/>
        </w:rPr>
        <w:t>6 к настоящему Перечню.</w:t>
      </w:r>
    </w:p>
    <w:p w14:paraId="54405FEF" w14:textId="77777777" w:rsidR="00355073" w:rsidRDefault="003E7AC2" w:rsidP="00520A7C">
      <w:pPr>
        <w:ind w:left="4536" w:firstLine="0"/>
        <w:jc w:val="left"/>
        <w:rPr>
          <w:rFonts w:ascii="Times New Roman" w:hAnsi="Times New Roman"/>
          <w:sz w:val="28"/>
        </w:rPr>
      </w:pPr>
      <w:r>
        <w:rPr>
          <w:rFonts w:ascii="Times New Roman" w:hAnsi="Times New Roman"/>
          <w:sz w:val="28"/>
        </w:rPr>
        <w:t>Приложение 1</w:t>
      </w:r>
    </w:p>
    <w:p w14:paraId="44AD256C" w14:textId="77777777" w:rsidR="00355073" w:rsidRDefault="003E7AC2" w:rsidP="00520A7C">
      <w:pPr>
        <w:ind w:left="4536" w:firstLine="0"/>
        <w:jc w:val="left"/>
        <w:rPr>
          <w:rFonts w:ascii="Times New Roman" w:hAnsi="Times New Roman"/>
          <w:strike/>
          <w:sz w:val="28"/>
        </w:rPr>
      </w:pPr>
      <w:r>
        <w:rPr>
          <w:rFonts w:ascii="Times New Roman" w:hAnsi="Times New Roman"/>
          <w:sz w:val="28"/>
        </w:rPr>
        <w:t xml:space="preserve">к Перечню документов, необходимых для </w:t>
      </w:r>
      <w:r>
        <w:rPr>
          <w:sz w:val="28"/>
        </w:rPr>
        <w:t>предоставления из областного бюджета</w:t>
      </w:r>
      <w:r w:rsidR="00520A7C">
        <w:rPr>
          <w:sz w:val="28"/>
        </w:rPr>
        <w:t xml:space="preserve"> </w:t>
      </w:r>
      <w:r>
        <w:rPr>
          <w:sz w:val="28"/>
        </w:rPr>
        <w:t>Тверской области субсидий</w:t>
      </w:r>
      <w:r w:rsidR="00520A7C">
        <w:rPr>
          <w:sz w:val="28"/>
        </w:rPr>
        <w:t xml:space="preserve"> </w:t>
      </w:r>
      <w:r>
        <w:rPr>
          <w:sz w:val="28"/>
        </w:rPr>
        <w:t>сельскохозяйственным товаропроизводителям на возмещение части произведенных затрат за произведенное и реализованное мясо</w:t>
      </w:r>
      <w:r w:rsidR="00520A7C">
        <w:rPr>
          <w:sz w:val="28"/>
        </w:rPr>
        <w:t xml:space="preserve"> </w:t>
      </w:r>
      <w:r>
        <w:rPr>
          <w:sz w:val="28"/>
        </w:rPr>
        <w:t>кроликов</w:t>
      </w:r>
    </w:p>
    <w:p w14:paraId="418172A8" w14:textId="77777777" w:rsidR="00355073" w:rsidRDefault="00355073" w:rsidP="00CE3019">
      <w:pPr>
        <w:ind w:firstLine="0"/>
        <w:jc w:val="right"/>
        <w:rPr>
          <w:rFonts w:ascii="Times New Roman" w:hAnsi="Times New Roman"/>
          <w:sz w:val="28"/>
        </w:rPr>
      </w:pPr>
    </w:p>
    <w:p w14:paraId="1E186961" w14:textId="77777777" w:rsidR="00355073" w:rsidRDefault="00355073" w:rsidP="00CE3019">
      <w:pPr>
        <w:jc w:val="right"/>
        <w:rPr>
          <w:rFonts w:ascii="Times New Roman" w:hAnsi="Times New Roman"/>
          <w:sz w:val="28"/>
        </w:rPr>
      </w:pPr>
    </w:p>
    <w:p w14:paraId="298F799E" w14:textId="77777777" w:rsidR="00355073" w:rsidRDefault="00355073" w:rsidP="00CE3019">
      <w:pPr>
        <w:jc w:val="center"/>
        <w:rPr>
          <w:rFonts w:ascii="Times New Roman" w:hAnsi="Times New Roman"/>
          <w:sz w:val="28"/>
        </w:rPr>
      </w:pPr>
    </w:p>
    <w:p w14:paraId="003971E7" w14:textId="77777777" w:rsidR="00355073" w:rsidRDefault="003E7AC2" w:rsidP="00520A7C">
      <w:pPr>
        <w:ind w:firstLine="0"/>
        <w:jc w:val="center"/>
        <w:rPr>
          <w:rFonts w:ascii="Times New Roman" w:hAnsi="Times New Roman"/>
          <w:sz w:val="28"/>
        </w:rPr>
      </w:pPr>
      <w:r>
        <w:rPr>
          <w:rFonts w:ascii="Times New Roman" w:hAnsi="Times New Roman"/>
          <w:sz w:val="28"/>
        </w:rPr>
        <w:t>Заявление</w:t>
      </w:r>
    </w:p>
    <w:p w14:paraId="36D353AE" w14:textId="77777777" w:rsidR="00355073" w:rsidRDefault="003E7AC2" w:rsidP="00520A7C">
      <w:pPr>
        <w:ind w:firstLine="0"/>
        <w:jc w:val="center"/>
        <w:rPr>
          <w:sz w:val="28"/>
        </w:rPr>
      </w:pPr>
      <w:r>
        <w:rPr>
          <w:rFonts w:ascii="Times New Roman" w:hAnsi="Times New Roman"/>
          <w:sz w:val="28"/>
        </w:rPr>
        <w:t xml:space="preserve">на </w:t>
      </w:r>
      <w:r>
        <w:rPr>
          <w:sz w:val="28"/>
        </w:rPr>
        <w:t>предоставление из областного бюджета Тверской области субсидий сельскохозяйственным товаропроизводителям на возмещение части произведенных затрат за про</w:t>
      </w:r>
      <w:r w:rsidR="00520A7C">
        <w:rPr>
          <w:sz w:val="28"/>
        </w:rPr>
        <w:t xml:space="preserve">изведенное и реализованное мясо </w:t>
      </w:r>
      <w:r>
        <w:rPr>
          <w:sz w:val="28"/>
        </w:rPr>
        <w:t>кроликов</w:t>
      </w:r>
    </w:p>
    <w:p w14:paraId="643E0CDB" w14:textId="77777777" w:rsidR="00355073" w:rsidRDefault="00355073" w:rsidP="00CE3019">
      <w:pPr>
        <w:jc w:val="center"/>
        <w:rPr>
          <w:rFonts w:ascii="Times New Roman" w:hAnsi="Times New Roman"/>
          <w:sz w:val="28"/>
        </w:rPr>
      </w:pPr>
    </w:p>
    <w:p w14:paraId="3B802332" w14:textId="77777777" w:rsidR="00355073" w:rsidRDefault="003E7AC2" w:rsidP="00CE3019">
      <w:pPr>
        <w:rPr>
          <w:rFonts w:ascii="Times New Roman" w:hAnsi="Times New Roman"/>
          <w:sz w:val="28"/>
        </w:rPr>
      </w:pPr>
      <w:r>
        <w:rPr>
          <w:rFonts w:ascii="Times New Roman" w:hAnsi="Times New Roman"/>
          <w:sz w:val="28"/>
        </w:rPr>
        <w:t>Заявитель (далее также – сельскохозяйственный товаропроизводитель): __________________________________________________________________</w:t>
      </w:r>
    </w:p>
    <w:p w14:paraId="3DD315BF" w14:textId="77777777" w:rsidR="00355073" w:rsidRDefault="003E7AC2" w:rsidP="00520A7C">
      <w:pPr>
        <w:jc w:val="center"/>
        <w:rPr>
          <w:rFonts w:ascii="Times New Roman" w:hAnsi="Times New Roman"/>
        </w:rPr>
      </w:pPr>
      <w:r>
        <w:rPr>
          <w:rFonts w:ascii="Times New Roman" w:hAnsi="Times New Roman"/>
        </w:rPr>
        <w:t>(наименование сельскохозяйственного товаропроизводителя)</w:t>
      </w:r>
    </w:p>
    <w:p w14:paraId="65F61F65" w14:textId="77777777" w:rsidR="00355073" w:rsidRDefault="003E7AC2" w:rsidP="00CE3019">
      <w:pPr>
        <w:ind w:firstLine="0"/>
        <w:rPr>
          <w:rFonts w:ascii="Times New Roman" w:hAnsi="Times New Roman"/>
          <w:sz w:val="28"/>
        </w:rPr>
      </w:pPr>
      <w:r>
        <w:rPr>
          <w:rFonts w:ascii="Times New Roman" w:hAnsi="Times New Roman"/>
          <w:sz w:val="28"/>
        </w:rPr>
        <w:t xml:space="preserve">_________________________________________________ </w:t>
      </w:r>
      <w:r w:rsidR="00520A7C">
        <w:rPr>
          <w:rFonts w:ascii="Times New Roman" w:hAnsi="Times New Roman"/>
          <w:sz w:val="28"/>
        </w:rPr>
        <w:t xml:space="preserve">  </w:t>
      </w:r>
      <w:r>
        <w:rPr>
          <w:rFonts w:ascii="Times New Roman" w:hAnsi="Times New Roman"/>
          <w:sz w:val="28"/>
        </w:rPr>
        <w:t>Тверской области</w:t>
      </w:r>
    </w:p>
    <w:p w14:paraId="2E1F4BD2" w14:textId="77777777" w:rsidR="00355073" w:rsidRDefault="003E7AC2" w:rsidP="00520A7C">
      <w:pPr>
        <w:ind w:firstLine="0"/>
        <w:jc w:val="center"/>
        <w:rPr>
          <w:rFonts w:ascii="Times New Roman" w:hAnsi="Times New Roman"/>
        </w:rPr>
      </w:pPr>
      <w:r>
        <w:rPr>
          <w:rFonts w:ascii="Times New Roman" w:hAnsi="Times New Roman"/>
        </w:rPr>
        <w:t>(наименование муниципального района/муниципального округа/городского округа)</w:t>
      </w:r>
    </w:p>
    <w:p w14:paraId="01AC80DF" w14:textId="77777777" w:rsidR="00355073" w:rsidRDefault="003E7AC2" w:rsidP="00CE3019">
      <w:pPr>
        <w:ind w:firstLine="0"/>
        <w:jc w:val="center"/>
        <w:rPr>
          <w:rFonts w:ascii="Times New Roman" w:hAnsi="Times New Roman"/>
        </w:rPr>
      </w:pPr>
      <w:r>
        <w:rPr>
          <w:rFonts w:ascii="Times New Roman" w:hAnsi="Times New Roman"/>
        </w:rPr>
        <w:t>_____________________________________________________________________________</w:t>
      </w:r>
    </w:p>
    <w:p w14:paraId="51D8ACB9" w14:textId="77777777" w:rsidR="00355073" w:rsidRDefault="003E7AC2" w:rsidP="00CE3019">
      <w:pPr>
        <w:ind w:firstLine="0"/>
        <w:jc w:val="center"/>
        <w:rPr>
          <w:rFonts w:ascii="Times New Roman" w:hAnsi="Times New Roman"/>
        </w:rPr>
      </w:pPr>
      <w:r>
        <w:rPr>
          <w:rFonts w:ascii="Times New Roman" w:hAnsi="Times New Roman"/>
        </w:rPr>
        <w:t>(почтовый адрес)</w:t>
      </w:r>
    </w:p>
    <w:p w14:paraId="00671A84" w14:textId="77777777" w:rsidR="00355073" w:rsidRDefault="003E7AC2" w:rsidP="00CE3019">
      <w:pPr>
        <w:ind w:firstLine="0"/>
        <w:jc w:val="left"/>
        <w:rPr>
          <w:rFonts w:ascii="Times New Roman" w:hAnsi="Times New Roman"/>
          <w:sz w:val="28"/>
        </w:rPr>
      </w:pPr>
      <w:r>
        <w:rPr>
          <w:rFonts w:ascii="Times New Roman" w:hAnsi="Times New Roman"/>
          <w:sz w:val="28"/>
        </w:rPr>
        <w:t>Телефон: __________________________________________________________</w:t>
      </w:r>
    </w:p>
    <w:p w14:paraId="0E70F440" w14:textId="77777777" w:rsidR="00355073" w:rsidRDefault="003E7AC2" w:rsidP="00CE3019">
      <w:pPr>
        <w:ind w:firstLine="0"/>
        <w:jc w:val="left"/>
        <w:rPr>
          <w:rFonts w:ascii="Times New Roman" w:hAnsi="Times New Roman"/>
          <w:sz w:val="28"/>
        </w:rPr>
      </w:pPr>
      <w:r>
        <w:rPr>
          <w:rFonts w:ascii="Times New Roman" w:hAnsi="Times New Roman"/>
          <w:sz w:val="28"/>
        </w:rPr>
        <w:t>Адрес электронной почты:___________________________________________</w:t>
      </w:r>
    </w:p>
    <w:p w14:paraId="1E56FADE" w14:textId="77777777" w:rsidR="00355073" w:rsidRDefault="003E7AC2" w:rsidP="00CE3019">
      <w:pPr>
        <w:rPr>
          <w:rFonts w:ascii="Times New Roman" w:hAnsi="Times New Roman"/>
          <w:sz w:val="28"/>
        </w:rPr>
      </w:pPr>
      <w:r>
        <w:rPr>
          <w:rFonts w:ascii="Times New Roman" w:hAnsi="Times New Roman"/>
          <w:sz w:val="28"/>
        </w:rPr>
        <w:t xml:space="preserve">Прошу предоставить из областного бюджета Тверской области субсидию </w:t>
      </w:r>
      <w:r>
        <w:rPr>
          <w:sz w:val="28"/>
        </w:rPr>
        <w:t>на возмещение части произведенных затрат за про</w:t>
      </w:r>
      <w:r w:rsidR="00520A7C">
        <w:rPr>
          <w:sz w:val="28"/>
        </w:rPr>
        <w:t xml:space="preserve">изведенное и реализованное мясо </w:t>
      </w:r>
      <w:r>
        <w:rPr>
          <w:sz w:val="28"/>
        </w:rPr>
        <w:t>кроликов</w:t>
      </w:r>
      <w:r>
        <w:rPr>
          <w:rFonts w:ascii="Times New Roman" w:hAnsi="Times New Roman"/>
          <w:sz w:val="28"/>
        </w:rPr>
        <w:t xml:space="preserve"> (далее – Субсидия) по результатам моего участия в отборе на предоставление из областного бюджета Тверской области Субсидий (далее – Отбор).</w:t>
      </w:r>
    </w:p>
    <w:p w14:paraId="09E2E0AA" w14:textId="45C725F0" w:rsidR="00355073" w:rsidRDefault="003E7AC2" w:rsidP="00520A7C">
      <w:pPr>
        <w:ind w:firstLine="708"/>
        <w:rPr>
          <w:sz w:val="28"/>
        </w:rPr>
      </w:pPr>
      <w:r>
        <w:rPr>
          <w:rFonts w:ascii="Times New Roman" w:hAnsi="Times New Roman"/>
          <w:sz w:val="28"/>
        </w:rPr>
        <w:t xml:space="preserve">Соответствие требованиям и условиям Порядка </w:t>
      </w:r>
      <w:r>
        <w:rPr>
          <w:sz w:val="28"/>
        </w:rPr>
        <w:t xml:space="preserve">предоставления из областного бюджета Тверской области субсидий сельскохозяйственным товаропроизводителям на возмещение части произведенных затрат </w:t>
      </w:r>
      <w:r w:rsidR="00462AF7">
        <w:rPr>
          <w:sz w:val="28"/>
        </w:rPr>
        <w:t xml:space="preserve">                                 </w:t>
      </w:r>
      <w:r>
        <w:rPr>
          <w:sz w:val="28"/>
        </w:rPr>
        <w:t>за произведенное и реализованное мясо</w:t>
      </w:r>
      <w:r w:rsidR="00520A7C">
        <w:rPr>
          <w:sz w:val="28"/>
        </w:rPr>
        <w:t xml:space="preserve"> </w:t>
      </w:r>
      <w:r>
        <w:rPr>
          <w:sz w:val="28"/>
        </w:rPr>
        <w:t>кроликов</w:t>
      </w:r>
      <w:r>
        <w:rPr>
          <w:rFonts w:ascii="Times New Roman" w:hAnsi="Times New Roman"/>
          <w:sz w:val="28"/>
        </w:rPr>
        <w:t>, утвержденного постановлением Правительства Тверской области</w:t>
      </w:r>
      <w:r w:rsidR="00462AF7">
        <w:rPr>
          <w:rFonts w:ascii="Times New Roman" w:hAnsi="Times New Roman"/>
          <w:sz w:val="28"/>
        </w:rPr>
        <w:t xml:space="preserve"> </w:t>
      </w:r>
      <w:r w:rsidR="000B26B5">
        <w:rPr>
          <w:rFonts w:ascii="Times New Roman" w:hAnsi="Times New Roman"/>
          <w:sz w:val="28"/>
        </w:rPr>
        <w:t>от 13.06.2024 № 26</w:t>
      </w:r>
      <w:r w:rsidR="000B26B5">
        <w:rPr>
          <w:rFonts w:ascii="Times New Roman" w:hAnsi="Times New Roman"/>
          <w:sz w:val="28"/>
        </w:rPr>
        <w:t>5</w:t>
      </w:r>
      <w:r w:rsidR="000B26B5">
        <w:rPr>
          <w:rFonts w:ascii="Times New Roman" w:hAnsi="Times New Roman"/>
          <w:sz w:val="28"/>
        </w:rPr>
        <w:t>-пп</w:t>
      </w:r>
      <w:r w:rsidR="00462AF7">
        <w:rPr>
          <w:rFonts w:ascii="Times New Roman" w:hAnsi="Times New Roman"/>
          <w:sz w:val="28"/>
        </w:rPr>
        <w:t xml:space="preserve"> </w:t>
      </w:r>
      <w:r w:rsidR="000B26B5">
        <w:rPr>
          <w:rFonts w:ascii="Times New Roman" w:hAnsi="Times New Roman"/>
          <w:sz w:val="28"/>
        </w:rPr>
        <w:t xml:space="preserve"> </w:t>
      </w:r>
      <w:r w:rsidR="00462AF7">
        <w:rPr>
          <w:rFonts w:ascii="Times New Roman" w:hAnsi="Times New Roman"/>
          <w:sz w:val="28"/>
        </w:rPr>
        <w:t xml:space="preserve">   </w:t>
      </w:r>
      <w:r>
        <w:rPr>
          <w:rFonts w:ascii="Times New Roman" w:hAnsi="Times New Roman"/>
          <w:sz w:val="28"/>
        </w:rPr>
        <w:t xml:space="preserve"> «О Порядке </w:t>
      </w:r>
      <w:r>
        <w:rPr>
          <w:sz w:val="28"/>
        </w:rPr>
        <w:t>предоставления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520A7C">
        <w:rPr>
          <w:sz w:val="28"/>
        </w:rPr>
        <w:t xml:space="preserve"> </w:t>
      </w:r>
      <w:r>
        <w:rPr>
          <w:sz w:val="28"/>
        </w:rPr>
        <w:t>кроликов</w:t>
      </w:r>
      <w:r>
        <w:rPr>
          <w:rFonts w:ascii="Times New Roman" w:hAnsi="Times New Roman"/>
          <w:sz w:val="28"/>
        </w:rPr>
        <w:t>», подтверждаю.</w:t>
      </w:r>
    </w:p>
    <w:p w14:paraId="5FD1806B" w14:textId="77777777" w:rsidR="00355073" w:rsidRDefault="003E7AC2" w:rsidP="00CE3019">
      <w:pPr>
        <w:ind w:firstLine="709"/>
        <w:rPr>
          <w:rFonts w:ascii="Times New Roman" w:hAnsi="Times New Roman"/>
          <w:sz w:val="28"/>
        </w:rPr>
      </w:pPr>
      <w:r>
        <w:rPr>
          <w:rFonts w:ascii="Times New Roman" w:hAnsi="Times New Roman"/>
          <w:sz w:val="28"/>
          <w:highlight w:val="white"/>
        </w:rPr>
        <w:t>Даю согласие на размещение в информационно-телекоммуникационной сети Интернет информации о сельскохозяйственном товаропроизводителе как участнике Отбора, о поданном заявлении на участие в Отборе, иной информации о сельскохозяйственном товаропроизводителе, связанной с Отбором.</w:t>
      </w:r>
    </w:p>
    <w:p w14:paraId="03387E96" w14:textId="77777777" w:rsidR="00520A7C" w:rsidRDefault="00520A7C" w:rsidP="00CE3019">
      <w:pPr>
        <w:ind w:firstLine="709"/>
        <w:rPr>
          <w:rFonts w:ascii="Times New Roman" w:hAnsi="Times New Roman"/>
          <w:sz w:val="28"/>
        </w:rPr>
      </w:pPr>
    </w:p>
    <w:p w14:paraId="295D01AE" w14:textId="77777777" w:rsidR="00355073" w:rsidRDefault="003E7AC2" w:rsidP="00CE3019">
      <w:pPr>
        <w:ind w:firstLine="709"/>
        <w:rPr>
          <w:rFonts w:ascii="Times New Roman" w:hAnsi="Times New Roman"/>
          <w:sz w:val="28"/>
        </w:rPr>
      </w:pPr>
      <w:r>
        <w:rPr>
          <w:rFonts w:ascii="Times New Roman" w:hAnsi="Times New Roman"/>
          <w:sz w:val="28"/>
        </w:rPr>
        <w:t>Субсидию прошу перечислить по следующим реквизитам:</w:t>
      </w:r>
    </w:p>
    <w:p w14:paraId="70164B19" w14:textId="77777777" w:rsidR="00355073" w:rsidRDefault="003E7AC2" w:rsidP="00CE3019">
      <w:pPr>
        <w:ind w:firstLine="0"/>
        <w:rPr>
          <w:rFonts w:ascii="Times New Roman" w:hAnsi="Times New Roman"/>
          <w:sz w:val="28"/>
        </w:rPr>
      </w:pPr>
      <w:r>
        <w:rPr>
          <w:rFonts w:ascii="Times New Roman" w:hAnsi="Times New Roman"/>
          <w:sz w:val="28"/>
        </w:rPr>
        <w:t>ОГРН _____________________________________________________________</w:t>
      </w:r>
    </w:p>
    <w:p w14:paraId="224BFB97" w14:textId="77777777" w:rsidR="00355073" w:rsidRDefault="003E7AC2" w:rsidP="00CE3019">
      <w:pPr>
        <w:ind w:firstLine="0"/>
        <w:rPr>
          <w:rFonts w:ascii="Times New Roman" w:hAnsi="Times New Roman"/>
          <w:sz w:val="28"/>
        </w:rPr>
      </w:pPr>
      <w:r>
        <w:rPr>
          <w:rFonts w:ascii="Times New Roman" w:hAnsi="Times New Roman"/>
          <w:sz w:val="28"/>
        </w:rPr>
        <w:t>ИНН _____________________________________________________________</w:t>
      </w:r>
    </w:p>
    <w:p w14:paraId="57FF8CEC" w14:textId="77777777" w:rsidR="00355073" w:rsidRDefault="003E7AC2" w:rsidP="00CE3019">
      <w:pPr>
        <w:ind w:firstLine="0"/>
        <w:rPr>
          <w:rFonts w:ascii="Times New Roman" w:hAnsi="Times New Roman"/>
          <w:sz w:val="28"/>
        </w:rPr>
      </w:pPr>
      <w:r>
        <w:rPr>
          <w:rFonts w:ascii="Times New Roman" w:hAnsi="Times New Roman"/>
          <w:sz w:val="28"/>
        </w:rPr>
        <w:t>КПП (при наличии) _________________________________________________</w:t>
      </w:r>
    </w:p>
    <w:p w14:paraId="01CE1500" w14:textId="77777777" w:rsidR="00355073" w:rsidRDefault="003E7AC2" w:rsidP="00CE3019">
      <w:pPr>
        <w:ind w:firstLine="0"/>
        <w:rPr>
          <w:rFonts w:ascii="Times New Roman" w:hAnsi="Times New Roman"/>
          <w:sz w:val="28"/>
        </w:rPr>
      </w:pPr>
      <w:r>
        <w:rPr>
          <w:rFonts w:ascii="Times New Roman" w:hAnsi="Times New Roman"/>
          <w:sz w:val="28"/>
        </w:rPr>
        <w:t xml:space="preserve">расчетный счет № ___________в ______________________________________                                                                                                                                                                                                                                                                            </w:t>
      </w:r>
    </w:p>
    <w:p w14:paraId="5A085D9E" w14:textId="77777777" w:rsidR="00355073" w:rsidRDefault="003E7AC2" w:rsidP="00CE3019">
      <w:pPr>
        <w:ind w:firstLine="0"/>
        <w:rPr>
          <w:rFonts w:ascii="Times New Roman" w:hAnsi="Times New Roman"/>
        </w:rPr>
      </w:pPr>
      <w:r>
        <w:rPr>
          <w:rFonts w:ascii="Times New Roman" w:hAnsi="Times New Roman"/>
        </w:rPr>
        <w:t xml:space="preserve">                                                                                     (наименование банка)</w:t>
      </w:r>
    </w:p>
    <w:p w14:paraId="0DFC4E38" w14:textId="77777777" w:rsidR="00355073" w:rsidRDefault="003E7AC2" w:rsidP="00CE3019">
      <w:pPr>
        <w:ind w:firstLine="0"/>
        <w:rPr>
          <w:rFonts w:ascii="Times New Roman" w:hAnsi="Times New Roman"/>
          <w:sz w:val="28"/>
        </w:rPr>
      </w:pPr>
      <w:r>
        <w:rPr>
          <w:rFonts w:ascii="Times New Roman" w:hAnsi="Times New Roman"/>
          <w:sz w:val="28"/>
        </w:rPr>
        <w:t>корреспондентский счет _____________________________________________</w:t>
      </w:r>
    </w:p>
    <w:p w14:paraId="23518054" w14:textId="77777777" w:rsidR="00355073" w:rsidRDefault="003E7AC2" w:rsidP="00CE3019">
      <w:pPr>
        <w:ind w:firstLine="0"/>
        <w:rPr>
          <w:rFonts w:ascii="Times New Roman" w:hAnsi="Times New Roman"/>
          <w:sz w:val="28"/>
        </w:rPr>
      </w:pPr>
      <w:r>
        <w:rPr>
          <w:rFonts w:ascii="Times New Roman" w:hAnsi="Times New Roman"/>
          <w:sz w:val="28"/>
        </w:rPr>
        <w:t>ОКТМО____________________________ БИК __________________________</w:t>
      </w:r>
    </w:p>
    <w:p w14:paraId="08B4E305" w14:textId="77777777" w:rsidR="00355073" w:rsidRDefault="00355073" w:rsidP="00CE3019">
      <w:pPr>
        <w:ind w:firstLine="0"/>
        <w:rPr>
          <w:rFonts w:ascii="Times New Roman" w:hAnsi="Times New Roman"/>
          <w:sz w:val="28"/>
        </w:rPr>
      </w:pPr>
    </w:p>
    <w:p w14:paraId="1E75FBC1" w14:textId="77777777" w:rsidR="00355073" w:rsidRDefault="003E7AC2" w:rsidP="00CE3019">
      <w:pPr>
        <w:ind w:firstLine="709"/>
        <w:rPr>
          <w:rFonts w:ascii="Times New Roman" w:hAnsi="Times New Roman"/>
          <w:sz w:val="28"/>
        </w:rPr>
      </w:pPr>
      <w:r>
        <w:rPr>
          <w:rFonts w:ascii="Times New Roman" w:hAnsi="Times New Roman"/>
          <w:sz w:val="28"/>
        </w:rPr>
        <w:t>Достоверность прилагаемых к настоящему заявлению документов подтверждаю.</w:t>
      </w:r>
    </w:p>
    <w:p w14:paraId="2F47D2C9" w14:textId="77777777" w:rsidR="00355073" w:rsidRDefault="003E7AC2" w:rsidP="00CE3019">
      <w:pPr>
        <w:ind w:firstLine="709"/>
        <w:rPr>
          <w:rFonts w:ascii="Times New Roman" w:hAnsi="Times New Roman"/>
          <w:sz w:val="28"/>
        </w:rPr>
      </w:pPr>
      <w:r>
        <w:rPr>
          <w:rFonts w:ascii="Times New Roman" w:hAnsi="Times New Roman"/>
          <w:sz w:val="28"/>
        </w:rPr>
        <w:t>Должность, фамилия, имя, отчество (при наличии), телефон, адрес электронной почты лица, ответственного за подготовку настоящего заявления и прилагаемых к нему документов:</w:t>
      </w:r>
    </w:p>
    <w:p w14:paraId="716E4148" w14:textId="77777777" w:rsidR="00355073" w:rsidRDefault="003E7AC2" w:rsidP="00CE3019">
      <w:pPr>
        <w:ind w:firstLine="0"/>
        <w:rPr>
          <w:rFonts w:ascii="Times New Roman" w:hAnsi="Times New Roman"/>
          <w:sz w:val="28"/>
        </w:rPr>
      </w:pPr>
      <w:r>
        <w:rPr>
          <w:rFonts w:ascii="Times New Roman" w:hAnsi="Times New Roman"/>
          <w:sz w:val="28"/>
        </w:rPr>
        <w:t>__________________________________________________________________</w:t>
      </w:r>
    </w:p>
    <w:p w14:paraId="2DCB6650" w14:textId="77777777" w:rsidR="00355073" w:rsidRDefault="00355073" w:rsidP="00CE3019">
      <w:pPr>
        <w:rPr>
          <w:rFonts w:ascii="Times New Roman" w:hAnsi="Times New Roman"/>
          <w:sz w:val="28"/>
        </w:rPr>
      </w:pPr>
    </w:p>
    <w:p w14:paraId="6F20C7FA" w14:textId="77777777" w:rsidR="00355073" w:rsidRDefault="003E7AC2" w:rsidP="00CE3019">
      <w:pPr>
        <w:ind w:firstLine="0"/>
        <w:rPr>
          <w:rFonts w:ascii="Times New Roman" w:hAnsi="Times New Roman"/>
          <w:sz w:val="28"/>
        </w:rPr>
      </w:pPr>
      <w:r>
        <w:rPr>
          <w:rFonts w:ascii="Times New Roman" w:hAnsi="Times New Roman"/>
          <w:sz w:val="28"/>
        </w:rPr>
        <w:t>Документы на ______ листах прилагаются.</w:t>
      </w:r>
    </w:p>
    <w:p w14:paraId="57A4B582" w14:textId="77777777" w:rsidR="00355073" w:rsidRDefault="00355073" w:rsidP="00CE3019">
      <w:pPr>
        <w:rPr>
          <w:rFonts w:ascii="Times New Roman" w:hAnsi="Times New Roman"/>
          <w:sz w:val="28"/>
        </w:rPr>
      </w:pPr>
    </w:p>
    <w:p w14:paraId="64D42772" w14:textId="77777777" w:rsidR="00355073" w:rsidRDefault="00355073" w:rsidP="00CE3019">
      <w:pPr>
        <w:rPr>
          <w:rFonts w:ascii="Times New Roman" w:hAnsi="Times New Roman"/>
          <w:sz w:val="28"/>
        </w:rPr>
      </w:pPr>
    </w:p>
    <w:p w14:paraId="39FA3DD8" w14:textId="77777777" w:rsidR="00355073" w:rsidRDefault="003E7AC2" w:rsidP="00CE3019">
      <w:pPr>
        <w:ind w:firstLine="0"/>
        <w:rPr>
          <w:rFonts w:ascii="Times New Roman" w:hAnsi="Times New Roman"/>
          <w:sz w:val="28"/>
        </w:rPr>
      </w:pPr>
      <w:r>
        <w:rPr>
          <w:rFonts w:ascii="Times New Roman" w:hAnsi="Times New Roman"/>
          <w:sz w:val="28"/>
        </w:rPr>
        <w:t>Руководитель организации/</w:t>
      </w:r>
    </w:p>
    <w:p w14:paraId="502363DB" w14:textId="77777777" w:rsidR="00355073" w:rsidRDefault="003E7AC2" w:rsidP="00CE3019">
      <w:pPr>
        <w:ind w:firstLine="0"/>
        <w:rPr>
          <w:rFonts w:ascii="Times New Roman" w:hAnsi="Times New Roman"/>
          <w:sz w:val="28"/>
        </w:rPr>
      </w:pPr>
      <w:r>
        <w:rPr>
          <w:rFonts w:ascii="Times New Roman" w:hAnsi="Times New Roman"/>
          <w:sz w:val="28"/>
        </w:rPr>
        <w:t xml:space="preserve">крестьянского (фермерского) хозяйства/ </w:t>
      </w:r>
    </w:p>
    <w:p w14:paraId="78BAA0F9" w14:textId="77777777" w:rsidR="00355073" w:rsidRDefault="003E7AC2" w:rsidP="00CE3019">
      <w:pPr>
        <w:ind w:firstLine="0"/>
        <w:rPr>
          <w:rFonts w:ascii="Times New Roman" w:hAnsi="Times New Roman"/>
          <w:sz w:val="28"/>
        </w:rPr>
      </w:pPr>
      <w:r>
        <w:rPr>
          <w:rFonts w:ascii="Times New Roman" w:hAnsi="Times New Roman"/>
          <w:sz w:val="28"/>
        </w:rPr>
        <w:t>индивидуальный предприниматель ____________________________________</w:t>
      </w:r>
    </w:p>
    <w:p w14:paraId="2ABE572F" w14:textId="77777777" w:rsidR="00355073" w:rsidRDefault="003E7AC2" w:rsidP="00CE3019">
      <w:pPr>
        <w:ind w:firstLine="708"/>
        <w:rPr>
          <w:rFonts w:ascii="Times New Roman" w:hAnsi="Times New Roman"/>
        </w:rPr>
      </w:pPr>
      <w:r>
        <w:rPr>
          <w:rFonts w:ascii="Times New Roman" w:hAnsi="Times New Roman"/>
          <w:sz w:val="28"/>
        </w:rPr>
        <w:t xml:space="preserve">                                                  </w:t>
      </w:r>
      <w:r>
        <w:rPr>
          <w:rFonts w:ascii="Times New Roman" w:hAnsi="Times New Roman"/>
        </w:rPr>
        <w:t>(подпись) (фамилия, имя, отчество (при наличии)</w:t>
      </w:r>
    </w:p>
    <w:p w14:paraId="6323811C" w14:textId="77777777" w:rsidR="00355073" w:rsidRDefault="00355073" w:rsidP="00462AF7">
      <w:pPr>
        <w:tabs>
          <w:tab w:val="left" w:pos="8317"/>
        </w:tabs>
        <w:ind w:firstLine="0"/>
        <w:rPr>
          <w:rFonts w:ascii="Times New Roman" w:hAnsi="Times New Roman"/>
          <w:sz w:val="28"/>
        </w:rPr>
      </w:pPr>
    </w:p>
    <w:p w14:paraId="641D039C" w14:textId="77777777" w:rsidR="00355073" w:rsidRDefault="00355073" w:rsidP="00CE3019">
      <w:pPr>
        <w:ind w:firstLine="0"/>
        <w:rPr>
          <w:rFonts w:ascii="Times New Roman" w:hAnsi="Times New Roman"/>
          <w:sz w:val="28"/>
        </w:rPr>
      </w:pPr>
    </w:p>
    <w:p w14:paraId="48205BDA" w14:textId="77777777" w:rsidR="00520A7C" w:rsidRDefault="003E7AC2" w:rsidP="00CE3019">
      <w:pPr>
        <w:ind w:firstLine="0"/>
        <w:rPr>
          <w:rFonts w:ascii="Times New Roman" w:hAnsi="Times New Roman"/>
          <w:sz w:val="28"/>
        </w:rPr>
        <w:sectPr w:rsidR="00520A7C" w:rsidSect="00520A7C">
          <w:pgSz w:w="11906" w:h="16838"/>
          <w:pgMar w:top="1134" w:right="851" w:bottom="1134" w:left="1701" w:header="709" w:footer="709" w:gutter="0"/>
          <w:cols w:space="720"/>
          <w:docGrid w:linePitch="326"/>
        </w:sectPr>
      </w:pPr>
      <w:r>
        <w:rPr>
          <w:rFonts w:ascii="Times New Roman" w:hAnsi="Times New Roman"/>
          <w:sz w:val="28"/>
        </w:rPr>
        <w:t>М. П. (при наличии)                                       «___» ____________ 20 __ года</w:t>
      </w:r>
    </w:p>
    <w:p w14:paraId="1C708E6B" w14:textId="77777777" w:rsidR="00355073" w:rsidRDefault="003E7AC2" w:rsidP="00520A7C">
      <w:pPr>
        <w:tabs>
          <w:tab w:val="left" w:pos="4536"/>
        </w:tabs>
        <w:ind w:left="4536" w:firstLine="0"/>
        <w:jc w:val="left"/>
        <w:rPr>
          <w:rFonts w:ascii="Times New Roman" w:hAnsi="Times New Roman"/>
          <w:sz w:val="28"/>
        </w:rPr>
      </w:pPr>
      <w:r>
        <w:rPr>
          <w:rFonts w:ascii="Times New Roman" w:hAnsi="Times New Roman"/>
          <w:sz w:val="28"/>
        </w:rPr>
        <w:t>Приложение 2</w:t>
      </w:r>
    </w:p>
    <w:p w14:paraId="251458A5" w14:textId="77777777" w:rsidR="00462AF7" w:rsidRDefault="003E7AC2" w:rsidP="00520A7C">
      <w:pPr>
        <w:ind w:left="4536" w:firstLine="0"/>
        <w:jc w:val="left"/>
        <w:rPr>
          <w:sz w:val="28"/>
        </w:rPr>
      </w:pPr>
      <w:r>
        <w:rPr>
          <w:rFonts w:ascii="Times New Roman" w:hAnsi="Times New Roman"/>
          <w:sz w:val="28"/>
        </w:rPr>
        <w:t xml:space="preserve">к Перечню документов, необходимых для </w:t>
      </w:r>
      <w:r>
        <w:rPr>
          <w:sz w:val="28"/>
        </w:rPr>
        <w:t xml:space="preserve">предоставления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w:t>
      </w:r>
      <w:r w:rsidR="00520A7C">
        <w:rPr>
          <w:sz w:val="28"/>
        </w:rPr>
        <w:t xml:space="preserve">реализованное </w:t>
      </w:r>
    </w:p>
    <w:p w14:paraId="18996725" w14:textId="77777777" w:rsidR="00355073" w:rsidRDefault="00520A7C" w:rsidP="00520A7C">
      <w:pPr>
        <w:ind w:left="4536" w:firstLine="0"/>
        <w:jc w:val="left"/>
        <w:rPr>
          <w:rFonts w:ascii="Times New Roman" w:hAnsi="Times New Roman"/>
          <w:strike/>
          <w:sz w:val="28"/>
        </w:rPr>
      </w:pPr>
      <w:r>
        <w:rPr>
          <w:sz w:val="28"/>
        </w:rPr>
        <w:t xml:space="preserve">мясо </w:t>
      </w:r>
      <w:r w:rsidR="003E7AC2">
        <w:rPr>
          <w:sz w:val="28"/>
        </w:rPr>
        <w:t>кроликов</w:t>
      </w:r>
    </w:p>
    <w:p w14:paraId="5016A891" w14:textId="77777777" w:rsidR="00355073" w:rsidRDefault="00355073" w:rsidP="00CE3019">
      <w:pPr>
        <w:jc w:val="right"/>
        <w:rPr>
          <w:rFonts w:ascii="Times New Roman" w:hAnsi="Times New Roman"/>
          <w:sz w:val="28"/>
        </w:rPr>
      </w:pPr>
    </w:p>
    <w:p w14:paraId="104DB060" w14:textId="77777777" w:rsidR="00355073" w:rsidRDefault="00355073" w:rsidP="00CE3019">
      <w:pPr>
        <w:rPr>
          <w:rFonts w:ascii="Times New Roman" w:hAnsi="Times New Roman"/>
          <w:sz w:val="28"/>
        </w:rPr>
      </w:pPr>
    </w:p>
    <w:p w14:paraId="0F74035B" w14:textId="77777777" w:rsidR="00355073" w:rsidRDefault="003E7AC2" w:rsidP="00520A7C">
      <w:pPr>
        <w:ind w:firstLine="0"/>
        <w:jc w:val="center"/>
        <w:rPr>
          <w:rFonts w:ascii="Times New Roman" w:hAnsi="Times New Roman"/>
          <w:sz w:val="28"/>
        </w:rPr>
      </w:pPr>
      <w:r>
        <w:rPr>
          <w:rFonts w:ascii="Times New Roman" w:hAnsi="Times New Roman"/>
          <w:sz w:val="28"/>
        </w:rPr>
        <w:t>Справка-расчет</w:t>
      </w:r>
    </w:p>
    <w:p w14:paraId="70B1818A" w14:textId="77777777" w:rsidR="00355073" w:rsidRDefault="003E7AC2" w:rsidP="00520A7C">
      <w:pPr>
        <w:ind w:firstLine="0"/>
        <w:jc w:val="center"/>
        <w:outlineLvl w:val="0"/>
        <w:rPr>
          <w:sz w:val="28"/>
        </w:rPr>
      </w:pPr>
      <w:r>
        <w:rPr>
          <w:rFonts w:ascii="Times New Roman" w:hAnsi="Times New Roman"/>
          <w:sz w:val="28"/>
        </w:rPr>
        <w:t xml:space="preserve">на </w:t>
      </w:r>
      <w:r>
        <w:rPr>
          <w:sz w:val="28"/>
        </w:rPr>
        <w:t>предоставление из областного бюджета Тверской области субсидий сельскохозяйственным товаропроизводителям на возмещение части произведенных затрат за про</w:t>
      </w:r>
      <w:r w:rsidR="00520A7C">
        <w:rPr>
          <w:sz w:val="28"/>
        </w:rPr>
        <w:t xml:space="preserve">изведенное и реализованное мясо </w:t>
      </w:r>
      <w:r>
        <w:rPr>
          <w:sz w:val="28"/>
        </w:rPr>
        <w:t>кроликов</w:t>
      </w:r>
    </w:p>
    <w:p w14:paraId="64C36FE9" w14:textId="77777777" w:rsidR="00355073" w:rsidRDefault="00355073" w:rsidP="00CE3019">
      <w:pPr>
        <w:jc w:val="center"/>
        <w:outlineLvl w:val="0"/>
        <w:rPr>
          <w:sz w:val="28"/>
        </w:rPr>
      </w:pPr>
    </w:p>
    <w:p w14:paraId="38A92353" w14:textId="77777777" w:rsidR="00355073" w:rsidRDefault="003E7AC2" w:rsidP="00520A7C">
      <w:pPr>
        <w:ind w:firstLine="709"/>
        <w:jc w:val="center"/>
        <w:outlineLvl w:val="0"/>
        <w:rPr>
          <w:rFonts w:ascii="Times New Roman" w:hAnsi="Times New Roman"/>
          <w:sz w:val="28"/>
        </w:rPr>
      </w:pPr>
      <w:r>
        <w:rPr>
          <w:rFonts w:ascii="Times New Roman" w:hAnsi="Times New Roman"/>
          <w:sz w:val="28"/>
        </w:rPr>
        <w:t>Сельскохозяйственный товаропроизводитель ____________________</w:t>
      </w:r>
      <w:r w:rsidR="00520A7C">
        <w:rPr>
          <w:rFonts w:ascii="Times New Roman" w:hAnsi="Times New Roman"/>
          <w:sz w:val="28"/>
        </w:rPr>
        <w:t>_</w:t>
      </w:r>
    </w:p>
    <w:p w14:paraId="4BBCED49" w14:textId="77777777" w:rsidR="00520A7C" w:rsidRDefault="00520A7C" w:rsidP="00520A7C">
      <w:pPr>
        <w:ind w:firstLine="0"/>
        <w:outlineLvl w:val="0"/>
        <w:rPr>
          <w:rFonts w:ascii="Times New Roman" w:hAnsi="Times New Roman"/>
          <w:sz w:val="28"/>
        </w:rPr>
      </w:pPr>
      <w:r>
        <w:rPr>
          <w:rFonts w:ascii="Times New Roman" w:hAnsi="Times New Roman"/>
          <w:sz w:val="28"/>
        </w:rPr>
        <w:t>__________________________________________________________________</w:t>
      </w:r>
      <w:r w:rsidR="00FE478E">
        <w:rPr>
          <w:rFonts w:ascii="Times New Roman" w:hAnsi="Times New Roman"/>
          <w:sz w:val="28"/>
        </w:rPr>
        <w:t>,</w:t>
      </w:r>
    </w:p>
    <w:p w14:paraId="29E7E3F6" w14:textId="77777777" w:rsidR="00355073" w:rsidRPr="00520A7C" w:rsidRDefault="003E7AC2" w:rsidP="00520A7C">
      <w:pPr>
        <w:ind w:firstLine="0"/>
        <w:jc w:val="center"/>
        <w:rPr>
          <w:rFonts w:ascii="Times New Roman" w:hAnsi="Times New Roman"/>
        </w:rPr>
      </w:pPr>
      <w:r w:rsidRPr="00520A7C">
        <w:rPr>
          <w:rFonts w:ascii="Times New Roman" w:hAnsi="Times New Roman"/>
        </w:rPr>
        <w:t>(полное наименование)</w:t>
      </w:r>
    </w:p>
    <w:p w14:paraId="4021110F" w14:textId="77777777" w:rsidR="00355073" w:rsidRDefault="003E7AC2" w:rsidP="00CE3019">
      <w:pPr>
        <w:ind w:firstLine="0"/>
        <w:rPr>
          <w:rFonts w:ascii="Times New Roman" w:hAnsi="Times New Roman"/>
          <w:sz w:val="28"/>
        </w:rPr>
      </w:pPr>
      <w:r>
        <w:rPr>
          <w:rFonts w:ascii="Times New Roman" w:hAnsi="Times New Roman"/>
          <w:sz w:val="28"/>
        </w:rPr>
        <w:t>ИНН</w:t>
      </w:r>
      <w:r w:rsidR="00FE478E">
        <w:rPr>
          <w:rFonts w:ascii="Times New Roman" w:hAnsi="Times New Roman"/>
          <w:sz w:val="28"/>
        </w:rPr>
        <w:t xml:space="preserve"> </w:t>
      </w:r>
      <w:r>
        <w:rPr>
          <w:rFonts w:ascii="Times New Roman" w:hAnsi="Times New Roman"/>
          <w:sz w:val="28"/>
        </w:rPr>
        <w:t>__________________________________________________________</w:t>
      </w:r>
      <w:r w:rsidR="00520A7C">
        <w:rPr>
          <w:rFonts w:ascii="Times New Roman" w:hAnsi="Times New Roman"/>
          <w:sz w:val="28"/>
        </w:rPr>
        <w:t>___</w:t>
      </w:r>
      <w:r>
        <w:rPr>
          <w:rFonts w:ascii="Times New Roman" w:hAnsi="Times New Roman"/>
          <w:sz w:val="28"/>
        </w:rPr>
        <w:t xml:space="preserve">, </w:t>
      </w:r>
    </w:p>
    <w:p w14:paraId="4F984B3C" w14:textId="77777777" w:rsidR="00355073" w:rsidRDefault="00355073" w:rsidP="00CE3019">
      <w:pPr>
        <w:ind w:firstLine="0"/>
        <w:rPr>
          <w:rFonts w:ascii="Times New Roman" w:hAnsi="Times New Roman"/>
          <w:sz w:val="28"/>
        </w:rPr>
      </w:pPr>
    </w:p>
    <w:p w14:paraId="208B0E05" w14:textId="77777777" w:rsidR="00355073" w:rsidRDefault="003E7AC2" w:rsidP="00CE3019">
      <w:pPr>
        <w:ind w:firstLine="0"/>
        <w:rPr>
          <w:rFonts w:ascii="Times New Roman" w:hAnsi="Times New Roman"/>
          <w:sz w:val="28"/>
        </w:rPr>
      </w:pPr>
      <w:r>
        <w:rPr>
          <w:rFonts w:ascii="Times New Roman" w:hAnsi="Times New Roman"/>
          <w:sz w:val="28"/>
        </w:rPr>
        <w:t>КПП</w:t>
      </w:r>
      <w:r w:rsidR="00FE478E">
        <w:rPr>
          <w:rFonts w:ascii="Times New Roman" w:hAnsi="Times New Roman"/>
          <w:sz w:val="28"/>
        </w:rPr>
        <w:t xml:space="preserve"> </w:t>
      </w:r>
      <w:r>
        <w:rPr>
          <w:rFonts w:ascii="Times New Roman" w:hAnsi="Times New Roman"/>
          <w:sz w:val="28"/>
        </w:rPr>
        <w:t>________________________________________________________</w:t>
      </w:r>
      <w:r w:rsidR="00520A7C">
        <w:rPr>
          <w:rFonts w:ascii="Times New Roman" w:hAnsi="Times New Roman"/>
          <w:sz w:val="28"/>
        </w:rPr>
        <w:t>_</w:t>
      </w:r>
      <w:r>
        <w:rPr>
          <w:rFonts w:ascii="Times New Roman" w:hAnsi="Times New Roman"/>
          <w:sz w:val="28"/>
        </w:rPr>
        <w:t>____</w:t>
      </w:r>
      <w:r w:rsidR="00520A7C">
        <w:rPr>
          <w:rFonts w:ascii="Times New Roman" w:hAnsi="Times New Roman"/>
          <w:sz w:val="28"/>
        </w:rPr>
        <w:t>,</w:t>
      </w:r>
    </w:p>
    <w:p w14:paraId="11A5ABC3" w14:textId="77777777" w:rsidR="00FE478E" w:rsidRDefault="00FE478E" w:rsidP="00CE3019">
      <w:pPr>
        <w:rPr>
          <w:rFonts w:ascii="Times New Roman" w:hAnsi="Times New Roman"/>
          <w:sz w:val="28"/>
        </w:rPr>
      </w:pPr>
    </w:p>
    <w:p w14:paraId="1BBB186E" w14:textId="77777777" w:rsidR="00355073" w:rsidRDefault="003E7AC2" w:rsidP="00FE478E">
      <w:pPr>
        <w:ind w:firstLine="0"/>
        <w:rPr>
          <w:rFonts w:ascii="Times New Roman" w:hAnsi="Times New Roman"/>
          <w:sz w:val="28"/>
        </w:rPr>
      </w:pPr>
      <w:r>
        <w:rPr>
          <w:rFonts w:ascii="Times New Roman" w:hAnsi="Times New Roman"/>
          <w:sz w:val="28"/>
        </w:rPr>
        <w:t>ОКТМО</w:t>
      </w:r>
      <w:r w:rsidR="00FE478E">
        <w:rPr>
          <w:rFonts w:ascii="Times New Roman" w:hAnsi="Times New Roman"/>
          <w:sz w:val="28"/>
        </w:rPr>
        <w:t xml:space="preserve"> </w:t>
      </w:r>
      <w:r>
        <w:rPr>
          <w:rFonts w:ascii="Times New Roman" w:hAnsi="Times New Roman"/>
          <w:sz w:val="28"/>
        </w:rPr>
        <w:t>______</w:t>
      </w:r>
      <w:r w:rsidR="00FE478E">
        <w:rPr>
          <w:rFonts w:ascii="Times New Roman" w:hAnsi="Times New Roman"/>
          <w:sz w:val="28"/>
        </w:rPr>
        <w:t>___</w:t>
      </w:r>
      <w:r>
        <w:rPr>
          <w:rFonts w:ascii="Times New Roman" w:hAnsi="Times New Roman"/>
          <w:sz w:val="28"/>
        </w:rPr>
        <w:t>_________________________________________________</w:t>
      </w:r>
      <w:r w:rsidR="00FE478E">
        <w:rPr>
          <w:rFonts w:ascii="Times New Roman" w:hAnsi="Times New Roman"/>
          <w:sz w:val="28"/>
        </w:rPr>
        <w:t>.</w:t>
      </w:r>
    </w:p>
    <w:p w14:paraId="73A4FD76" w14:textId="77777777" w:rsidR="00355073" w:rsidRDefault="00355073" w:rsidP="00CE3019">
      <w:pPr>
        <w:rPr>
          <w:rFonts w:ascii="Times New Roman" w:hAnsi="Times New Roman"/>
          <w:sz w:val="28"/>
        </w:rPr>
      </w:pPr>
    </w:p>
    <w:tbl>
      <w:tblPr>
        <w:tblW w:w="5000" w:type="pct"/>
        <w:tblLayout w:type="fixed"/>
        <w:tblLook w:val="04A0" w:firstRow="1" w:lastRow="0" w:firstColumn="1" w:lastColumn="0" w:noHBand="0" w:noVBand="1"/>
      </w:tblPr>
      <w:tblGrid>
        <w:gridCol w:w="2193"/>
        <w:gridCol w:w="1746"/>
        <w:gridCol w:w="2611"/>
        <w:gridCol w:w="1383"/>
        <w:gridCol w:w="1411"/>
      </w:tblGrid>
      <w:tr w:rsidR="00355073" w:rsidRPr="00520A7C" w14:paraId="4CA6BA6C" w14:textId="77777777" w:rsidTr="00520A7C">
        <w:tc>
          <w:tcPr>
            <w:tcW w:w="2193" w:type="dxa"/>
            <w:tcBorders>
              <w:top w:val="single" w:sz="4" w:space="0" w:color="000000"/>
              <w:left w:val="single" w:sz="4" w:space="0" w:color="000000"/>
              <w:bottom w:val="single" w:sz="4" w:space="0" w:color="000000"/>
              <w:right w:val="single" w:sz="4" w:space="0" w:color="000000"/>
            </w:tcBorders>
          </w:tcPr>
          <w:p w14:paraId="1B9C9F57" w14:textId="77777777" w:rsidR="00355073" w:rsidRPr="00520A7C" w:rsidRDefault="003E7AC2" w:rsidP="00520A7C">
            <w:pPr>
              <w:ind w:firstLine="0"/>
              <w:jc w:val="center"/>
              <w:rPr>
                <w:rFonts w:ascii="Times New Roman" w:hAnsi="Times New Roman"/>
                <w:sz w:val="20"/>
              </w:rPr>
            </w:pPr>
            <w:r w:rsidRPr="00520A7C">
              <w:rPr>
                <w:rFonts w:ascii="Times New Roman" w:hAnsi="Times New Roman"/>
                <w:sz w:val="20"/>
              </w:rPr>
              <w:t>Объем произведенного и реализованного мяса кроликов за отчетный финансовый год, килограмм</w:t>
            </w:r>
          </w:p>
        </w:tc>
        <w:tc>
          <w:tcPr>
            <w:tcW w:w="1746" w:type="dxa"/>
            <w:tcBorders>
              <w:top w:val="single" w:sz="4" w:space="0" w:color="000000"/>
              <w:left w:val="single" w:sz="4" w:space="0" w:color="000000"/>
              <w:bottom w:val="single" w:sz="4" w:space="0" w:color="000000"/>
              <w:right w:val="single" w:sz="4" w:space="0" w:color="000000"/>
            </w:tcBorders>
          </w:tcPr>
          <w:p w14:paraId="62998FAA" w14:textId="77777777" w:rsidR="00355073" w:rsidRPr="00520A7C" w:rsidRDefault="003E7AC2" w:rsidP="00520A7C">
            <w:pPr>
              <w:ind w:firstLine="0"/>
              <w:jc w:val="center"/>
              <w:rPr>
                <w:rFonts w:ascii="Times New Roman" w:hAnsi="Times New Roman"/>
                <w:sz w:val="20"/>
              </w:rPr>
            </w:pPr>
            <w:r w:rsidRPr="00520A7C">
              <w:rPr>
                <w:rFonts w:ascii="Times New Roman" w:hAnsi="Times New Roman"/>
                <w:sz w:val="20"/>
              </w:rPr>
              <w:t>Ставка субсидий, руб.</w:t>
            </w:r>
          </w:p>
        </w:tc>
        <w:tc>
          <w:tcPr>
            <w:tcW w:w="2611" w:type="dxa"/>
            <w:tcBorders>
              <w:top w:val="single" w:sz="4" w:space="0" w:color="000000"/>
              <w:left w:val="single" w:sz="4" w:space="0" w:color="000000"/>
              <w:bottom w:val="single" w:sz="4" w:space="0" w:color="000000"/>
              <w:right w:val="single" w:sz="4" w:space="0" w:color="000000"/>
            </w:tcBorders>
          </w:tcPr>
          <w:p w14:paraId="38295C67" w14:textId="77777777" w:rsidR="00355073" w:rsidRPr="00520A7C" w:rsidRDefault="003E7AC2" w:rsidP="00520A7C">
            <w:pPr>
              <w:ind w:firstLine="0"/>
              <w:jc w:val="center"/>
              <w:rPr>
                <w:rFonts w:ascii="Times New Roman" w:hAnsi="Times New Roman"/>
                <w:sz w:val="20"/>
              </w:rPr>
            </w:pPr>
            <w:r w:rsidRPr="00520A7C">
              <w:rPr>
                <w:rFonts w:ascii="Times New Roman" w:hAnsi="Times New Roman"/>
                <w:sz w:val="20"/>
              </w:rPr>
              <w:t>Фактические затраты за реализацию мяса кроликов за отчетный финансовый год, руб.</w:t>
            </w:r>
            <w:r w:rsidRPr="00520A7C">
              <w:rPr>
                <w:sz w:val="20"/>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25CAA79F" w14:textId="77777777" w:rsidR="00520A7C" w:rsidRDefault="003E7AC2" w:rsidP="00520A7C">
            <w:pPr>
              <w:ind w:firstLine="0"/>
              <w:jc w:val="center"/>
              <w:rPr>
                <w:rFonts w:ascii="Times New Roman" w:hAnsi="Times New Roman"/>
                <w:sz w:val="20"/>
              </w:rPr>
            </w:pPr>
            <w:r w:rsidRPr="00520A7C">
              <w:rPr>
                <w:rFonts w:ascii="Times New Roman" w:hAnsi="Times New Roman"/>
                <w:sz w:val="20"/>
              </w:rPr>
              <w:t>Расчетная сумма субсидий</w:t>
            </w:r>
          </w:p>
          <w:p w14:paraId="6A8D4E2F" w14:textId="77777777" w:rsidR="00355073" w:rsidRPr="00520A7C" w:rsidRDefault="003E7AC2" w:rsidP="00462AF7">
            <w:pPr>
              <w:ind w:firstLine="0"/>
              <w:jc w:val="center"/>
              <w:rPr>
                <w:rFonts w:ascii="Times New Roman" w:hAnsi="Times New Roman"/>
                <w:sz w:val="20"/>
              </w:rPr>
            </w:pPr>
            <w:r w:rsidRPr="00520A7C">
              <w:rPr>
                <w:rFonts w:ascii="Times New Roman" w:hAnsi="Times New Roman"/>
                <w:sz w:val="20"/>
              </w:rPr>
              <w:t>(гр. 1 х гр. 2), но не более гр. 3, руб.</w:t>
            </w:r>
          </w:p>
        </w:tc>
        <w:tc>
          <w:tcPr>
            <w:tcW w:w="1411" w:type="dxa"/>
            <w:tcBorders>
              <w:top w:val="single" w:sz="4" w:space="0" w:color="000000"/>
              <w:left w:val="single" w:sz="4" w:space="0" w:color="000000"/>
              <w:bottom w:val="single" w:sz="4" w:space="0" w:color="000000"/>
              <w:right w:val="single" w:sz="4" w:space="0" w:color="000000"/>
            </w:tcBorders>
          </w:tcPr>
          <w:p w14:paraId="49FD4F98" w14:textId="77777777" w:rsidR="00520A7C" w:rsidRDefault="003E7AC2" w:rsidP="00520A7C">
            <w:pPr>
              <w:ind w:left="-109" w:right="-257" w:firstLine="0"/>
              <w:jc w:val="center"/>
              <w:rPr>
                <w:rFonts w:ascii="Times New Roman" w:hAnsi="Times New Roman"/>
                <w:sz w:val="20"/>
              </w:rPr>
            </w:pPr>
            <w:r w:rsidRPr="00520A7C">
              <w:rPr>
                <w:rFonts w:ascii="Times New Roman" w:hAnsi="Times New Roman"/>
                <w:sz w:val="20"/>
              </w:rPr>
              <w:t xml:space="preserve">Объем </w:t>
            </w:r>
          </w:p>
          <w:p w14:paraId="15E350FD" w14:textId="77777777" w:rsidR="00355073" w:rsidRPr="00520A7C" w:rsidRDefault="003E7AC2" w:rsidP="00462AF7">
            <w:pPr>
              <w:ind w:left="-109" w:right="-257" w:firstLine="0"/>
              <w:jc w:val="center"/>
              <w:rPr>
                <w:rFonts w:ascii="Times New Roman" w:hAnsi="Times New Roman"/>
                <w:sz w:val="20"/>
              </w:rPr>
            </w:pPr>
            <w:r w:rsidRPr="00520A7C">
              <w:rPr>
                <w:rFonts w:ascii="Times New Roman" w:hAnsi="Times New Roman"/>
                <w:sz w:val="20"/>
              </w:rPr>
              <w:t>субсидий</w:t>
            </w:r>
            <w:r w:rsidR="00520A7C">
              <w:rPr>
                <w:rFonts w:ascii="Times New Roman" w:hAnsi="Times New Roman"/>
                <w:sz w:val="20"/>
              </w:rPr>
              <w:t xml:space="preserve"> </w:t>
            </w:r>
            <w:r w:rsidRPr="00520A7C">
              <w:rPr>
                <w:rFonts w:ascii="Times New Roman" w:hAnsi="Times New Roman"/>
                <w:sz w:val="20"/>
              </w:rPr>
              <w:t>к перечислению, руб.</w:t>
            </w:r>
          </w:p>
        </w:tc>
      </w:tr>
      <w:tr w:rsidR="00355073" w:rsidRPr="00520A7C" w14:paraId="358401CA" w14:textId="77777777" w:rsidTr="00520A7C">
        <w:tc>
          <w:tcPr>
            <w:tcW w:w="2193" w:type="dxa"/>
            <w:tcBorders>
              <w:top w:val="single" w:sz="4" w:space="0" w:color="000000"/>
              <w:left w:val="single" w:sz="4" w:space="0" w:color="000000"/>
              <w:bottom w:val="single" w:sz="4" w:space="0" w:color="000000"/>
              <w:right w:val="single" w:sz="4" w:space="0" w:color="000000"/>
            </w:tcBorders>
          </w:tcPr>
          <w:p w14:paraId="334AAA23" w14:textId="77777777" w:rsidR="00355073" w:rsidRPr="00520A7C" w:rsidRDefault="003E7AC2" w:rsidP="00520A7C">
            <w:pPr>
              <w:ind w:firstLine="0"/>
              <w:jc w:val="center"/>
              <w:rPr>
                <w:rFonts w:ascii="Times New Roman" w:hAnsi="Times New Roman"/>
                <w:sz w:val="20"/>
              </w:rPr>
            </w:pPr>
            <w:r w:rsidRPr="00520A7C">
              <w:rPr>
                <w:rFonts w:ascii="Times New Roman" w:hAnsi="Times New Roman"/>
                <w:sz w:val="20"/>
              </w:rPr>
              <w:t>1</w:t>
            </w:r>
          </w:p>
        </w:tc>
        <w:tc>
          <w:tcPr>
            <w:tcW w:w="1746" w:type="dxa"/>
            <w:tcBorders>
              <w:top w:val="single" w:sz="4" w:space="0" w:color="000000"/>
              <w:left w:val="single" w:sz="4" w:space="0" w:color="000000"/>
              <w:bottom w:val="single" w:sz="4" w:space="0" w:color="000000"/>
              <w:right w:val="single" w:sz="4" w:space="0" w:color="000000"/>
            </w:tcBorders>
          </w:tcPr>
          <w:p w14:paraId="526DBF94" w14:textId="77777777" w:rsidR="00355073" w:rsidRPr="00520A7C" w:rsidRDefault="003E7AC2" w:rsidP="00520A7C">
            <w:pPr>
              <w:ind w:firstLine="0"/>
              <w:jc w:val="center"/>
              <w:rPr>
                <w:rFonts w:ascii="Times New Roman" w:hAnsi="Times New Roman"/>
                <w:sz w:val="20"/>
              </w:rPr>
            </w:pPr>
            <w:r w:rsidRPr="00520A7C">
              <w:rPr>
                <w:rFonts w:ascii="Times New Roman" w:hAnsi="Times New Roman"/>
                <w:sz w:val="20"/>
              </w:rPr>
              <w:t>2</w:t>
            </w:r>
          </w:p>
        </w:tc>
        <w:tc>
          <w:tcPr>
            <w:tcW w:w="2611" w:type="dxa"/>
            <w:tcBorders>
              <w:top w:val="single" w:sz="4" w:space="0" w:color="000000"/>
              <w:left w:val="single" w:sz="4" w:space="0" w:color="000000"/>
              <w:bottom w:val="single" w:sz="4" w:space="0" w:color="000000"/>
              <w:right w:val="single" w:sz="4" w:space="0" w:color="000000"/>
            </w:tcBorders>
          </w:tcPr>
          <w:p w14:paraId="575B79D0" w14:textId="77777777" w:rsidR="00355073" w:rsidRPr="00520A7C" w:rsidRDefault="003E7AC2" w:rsidP="00520A7C">
            <w:pPr>
              <w:ind w:firstLine="0"/>
              <w:jc w:val="center"/>
              <w:rPr>
                <w:rFonts w:ascii="Times New Roman" w:hAnsi="Times New Roman"/>
                <w:sz w:val="20"/>
              </w:rPr>
            </w:pPr>
            <w:r w:rsidRPr="00520A7C">
              <w:rPr>
                <w:rFonts w:ascii="Times New Roman" w:hAnsi="Times New Roman"/>
                <w:sz w:val="20"/>
              </w:rPr>
              <w:t>3</w:t>
            </w:r>
          </w:p>
        </w:tc>
        <w:tc>
          <w:tcPr>
            <w:tcW w:w="1383" w:type="dxa"/>
            <w:tcBorders>
              <w:top w:val="single" w:sz="4" w:space="0" w:color="000000"/>
              <w:left w:val="single" w:sz="4" w:space="0" w:color="000000"/>
              <w:bottom w:val="single" w:sz="4" w:space="0" w:color="000000"/>
              <w:right w:val="single" w:sz="4" w:space="0" w:color="000000"/>
            </w:tcBorders>
          </w:tcPr>
          <w:p w14:paraId="6B5D13BA" w14:textId="77777777" w:rsidR="00355073" w:rsidRPr="00520A7C" w:rsidRDefault="003E7AC2" w:rsidP="00520A7C">
            <w:pPr>
              <w:ind w:firstLine="0"/>
              <w:jc w:val="center"/>
              <w:rPr>
                <w:rFonts w:ascii="Times New Roman" w:hAnsi="Times New Roman"/>
                <w:sz w:val="20"/>
              </w:rPr>
            </w:pPr>
            <w:r w:rsidRPr="00520A7C">
              <w:rPr>
                <w:rFonts w:ascii="Times New Roman" w:hAnsi="Times New Roman"/>
                <w:sz w:val="20"/>
              </w:rPr>
              <w:t>4</w:t>
            </w:r>
          </w:p>
        </w:tc>
        <w:tc>
          <w:tcPr>
            <w:tcW w:w="1411" w:type="dxa"/>
            <w:tcBorders>
              <w:top w:val="single" w:sz="4" w:space="0" w:color="000000"/>
              <w:left w:val="single" w:sz="4" w:space="0" w:color="000000"/>
              <w:bottom w:val="single" w:sz="4" w:space="0" w:color="000000"/>
              <w:right w:val="single" w:sz="4" w:space="0" w:color="000000"/>
            </w:tcBorders>
          </w:tcPr>
          <w:p w14:paraId="6CCAA760" w14:textId="77777777" w:rsidR="00355073" w:rsidRPr="00520A7C" w:rsidRDefault="003E7AC2" w:rsidP="00520A7C">
            <w:pPr>
              <w:ind w:left="-109" w:right="-257" w:firstLine="0"/>
              <w:jc w:val="center"/>
              <w:rPr>
                <w:rFonts w:ascii="Times New Roman" w:hAnsi="Times New Roman"/>
                <w:sz w:val="20"/>
              </w:rPr>
            </w:pPr>
            <w:r w:rsidRPr="00520A7C">
              <w:rPr>
                <w:rFonts w:ascii="Times New Roman" w:hAnsi="Times New Roman"/>
                <w:sz w:val="20"/>
              </w:rPr>
              <w:t>5</w:t>
            </w:r>
          </w:p>
        </w:tc>
      </w:tr>
      <w:tr w:rsidR="00355073" w:rsidRPr="00520A7C" w14:paraId="60A7D1C6" w14:textId="77777777" w:rsidTr="00520A7C">
        <w:tc>
          <w:tcPr>
            <w:tcW w:w="2193" w:type="dxa"/>
            <w:tcBorders>
              <w:top w:val="single" w:sz="4" w:space="0" w:color="000000"/>
              <w:left w:val="single" w:sz="4" w:space="0" w:color="000000"/>
              <w:bottom w:val="single" w:sz="4" w:space="0" w:color="000000"/>
              <w:right w:val="single" w:sz="4" w:space="0" w:color="000000"/>
            </w:tcBorders>
          </w:tcPr>
          <w:p w14:paraId="24457C39" w14:textId="77777777" w:rsidR="00355073" w:rsidRPr="00520A7C" w:rsidRDefault="00355073" w:rsidP="00520A7C">
            <w:pPr>
              <w:ind w:firstLine="0"/>
              <w:jc w:val="center"/>
              <w:rPr>
                <w:rFonts w:ascii="Times New Roman" w:hAnsi="Times New Roman"/>
                <w:sz w:val="20"/>
              </w:rPr>
            </w:pPr>
          </w:p>
        </w:tc>
        <w:tc>
          <w:tcPr>
            <w:tcW w:w="1746" w:type="dxa"/>
            <w:tcBorders>
              <w:top w:val="single" w:sz="4" w:space="0" w:color="000000"/>
              <w:left w:val="single" w:sz="4" w:space="0" w:color="000000"/>
              <w:bottom w:val="single" w:sz="4" w:space="0" w:color="000000"/>
              <w:right w:val="single" w:sz="4" w:space="0" w:color="000000"/>
            </w:tcBorders>
          </w:tcPr>
          <w:p w14:paraId="18BB6862" w14:textId="77777777" w:rsidR="00355073" w:rsidRPr="00520A7C" w:rsidRDefault="00355073" w:rsidP="00520A7C">
            <w:pPr>
              <w:ind w:firstLine="0"/>
              <w:jc w:val="center"/>
              <w:rPr>
                <w:rFonts w:ascii="Times New Roman" w:hAnsi="Times New Roman"/>
                <w:sz w:val="20"/>
              </w:rPr>
            </w:pPr>
          </w:p>
        </w:tc>
        <w:tc>
          <w:tcPr>
            <w:tcW w:w="2611" w:type="dxa"/>
            <w:tcBorders>
              <w:top w:val="single" w:sz="4" w:space="0" w:color="000000"/>
              <w:left w:val="single" w:sz="4" w:space="0" w:color="000000"/>
              <w:bottom w:val="single" w:sz="4" w:space="0" w:color="000000"/>
              <w:right w:val="single" w:sz="4" w:space="0" w:color="000000"/>
            </w:tcBorders>
          </w:tcPr>
          <w:p w14:paraId="68A02AA0" w14:textId="77777777" w:rsidR="00355073" w:rsidRPr="00520A7C" w:rsidRDefault="00355073" w:rsidP="00520A7C">
            <w:pPr>
              <w:ind w:firstLine="0"/>
              <w:jc w:val="center"/>
              <w:rPr>
                <w:rFonts w:ascii="Times New Roman" w:hAnsi="Times New Roman"/>
                <w:sz w:val="20"/>
              </w:rPr>
            </w:pPr>
          </w:p>
        </w:tc>
        <w:tc>
          <w:tcPr>
            <w:tcW w:w="1383" w:type="dxa"/>
            <w:tcBorders>
              <w:top w:val="single" w:sz="4" w:space="0" w:color="000000"/>
              <w:left w:val="single" w:sz="4" w:space="0" w:color="000000"/>
              <w:bottom w:val="single" w:sz="4" w:space="0" w:color="000000"/>
              <w:right w:val="single" w:sz="4" w:space="0" w:color="000000"/>
            </w:tcBorders>
          </w:tcPr>
          <w:p w14:paraId="639030B6" w14:textId="77777777" w:rsidR="00355073" w:rsidRPr="00520A7C" w:rsidRDefault="00355073" w:rsidP="00520A7C">
            <w:pPr>
              <w:ind w:firstLine="0"/>
              <w:jc w:val="center"/>
              <w:rPr>
                <w:rFonts w:ascii="Times New Roman" w:hAnsi="Times New Roman"/>
                <w:sz w:val="20"/>
              </w:rPr>
            </w:pPr>
          </w:p>
        </w:tc>
        <w:tc>
          <w:tcPr>
            <w:tcW w:w="1411" w:type="dxa"/>
            <w:tcBorders>
              <w:top w:val="single" w:sz="4" w:space="0" w:color="000000"/>
              <w:left w:val="single" w:sz="4" w:space="0" w:color="000000"/>
              <w:bottom w:val="single" w:sz="4" w:space="0" w:color="000000"/>
              <w:right w:val="single" w:sz="4" w:space="0" w:color="000000"/>
            </w:tcBorders>
          </w:tcPr>
          <w:p w14:paraId="2DA9A83C" w14:textId="77777777" w:rsidR="00355073" w:rsidRPr="00520A7C" w:rsidRDefault="00355073" w:rsidP="00520A7C">
            <w:pPr>
              <w:ind w:left="-109" w:right="-257" w:firstLine="0"/>
              <w:jc w:val="center"/>
              <w:rPr>
                <w:rFonts w:ascii="Times New Roman" w:hAnsi="Times New Roman"/>
                <w:sz w:val="20"/>
              </w:rPr>
            </w:pPr>
          </w:p>
        </w:tc>
      </w:tr>
    </w:tbl>
    <w:p w14:paraId="212779D0" w14:textId="77777777" w:rsidR="00355073" w:rsidRDefault="00355073" w:rsidP="00CE3019">
      <w:pPr>
        <w:rPr>
          <w:rFonts w:ascii="Times New Roman" w:hAnsi="Times New Roman"/>
          <w:sz w:val="28"/>
        </w:rPr>
      </w:pPr>
    </w:p>
    <w:p w14:paraId="0278F516" w14:textId="77777777" w:rsidR="00355073" w:rsidRPr="00520A7C" w:rsidRDefault="003E7AC2" w:rsidP="00520A7C">
      <w:pPr>
        <w:ind w:right="-2" w:firstLine="709"/>
      </w:pPr>
      <w:r w:rsidRPr="00520A7C">
        <w:t>*</w:t>
      </w:r>
      <w:r w:rsidR="00520A7C" w:rsidRPr="00520A7C">
        <w:t> </w:t>
      </w:r>
      <w:r w:rsidRPr="00520A7C">
        <w:t>Указываются: без учета налога на добавленную стоимость (далее –</w:t>
      </w:r>
      <w:r w:rsidR="00520A7C">
        <w:t xml:space="preserve"> </w:t>
      </w:r>
      <w:r w:rsidRPr="00520A7C">
        <w:t xml:space="preserve">НДС) – </w:t>
      </w:r>
      <w:r w:rsidR="00462AF7">
        <w:t xml:space="preserve">                       </w:t>
      </w:r>
      <w:r w:rsidRPr="00520A7C">
        <w:t xml:space="preserve">для получателей средств, применяющих общую систему налогообложения; с учетом </w:t>
      </w:r>
      <w:r w:rsidR="00462AF7">
        <w:t xml:space="preserve">                   </w:t>
      </w:r>
      <w:r w:rsidRPr="00520A7C">
        <w:t>НДС – для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НДС.</w:t>
      </w:r>
    </w:p>
    <w:p w14:paraId="755EFC45" w14:textId="77777777" w:rsidR="00355073" w:rsidRDefault="00355073" w:rsidP="00CE3019">
      <w:pPr>
        <w:ind w:firstLine="0"/>
        <w:jc w:val="left"/>
        <w:rPr>
          <w:sz w:val="28"/>
        </w:rPr>
      </w:pPr>
    </w:p>
    <w:p w14:paraId="5800D482" w14:textId="77777777" w:rsidR="00C11BAD" w:rsidRDefault="00C11BAD" w:rsidP="00CE3019">
      <w:pPr>
        <w:ind w:firstLine="0"/>
        <w:jc w:val="left"/>
        <w:rPr>
          <w:sz w:val="28"/>
        </w:rPr>
      </w:pPr>
    </w:p>
    <w:p w14:paraId="32E5704B" w14:textId="77777777" w:rsidR="00355073" w:rsidRDefault="003E7AC2" w:rsidP="00CE3019">
      <w:pPr>
        <w:ind w:firstLine="0"/>
        <w:jc w:val="left"/>
        <w:rPr>
          <w:sz w:val="28"/>
        </w:rPr>
      </w:pPr>
      <w:r>
        <w:rPr>
          <w:sz w:val="28"/>
        </w:rPr>
        <w:t>Руководитель организации,</w:t>
      </w:r>
    </w:p>
    <w:p w14:paraId="2711CAC2" w14:textId="77777777" w:rsidR="00520A7C" w:rsidRDefault="003E7AC2" w:rsidP="00CE3019">
      <w:pPr>
        <w:ind w:firstLine="0"/>
        <w:jc w:val="left"/>
        <w:rPr>
          <w:sz w:val="28"/>
        </w:rPr>
      </w:pPr>
      <w:r>
        <w:rPr>
          <w:sz w:val="28"/>
        </w:rPr>
        <w:t xml:space="preserve">крестьянского (фермерского) </w:t>
      </w:r>
    </w:p>
    <w:p w14:paraId="709C4253" w14:textId="77777777" w:rsidR="00520A7C" w:rsidRDefault="003E7AC2" w:rsidP="00CE3019">
      <w:pPr>
        <w:ind w:firstLine="0"/>
        <w:jc w:val="left"/>
        <w:rPr>
          <w:sz w:val="28"/>
        </w:rPr>
      </w:pPr>
      <w:r>
        <w:rPr>
          <w:sz w:val="28"/>
        </w:rPr>
        <w:t>хозяйства,</w:t>
      </w:r>
      <w:r w:rsidR="00520A7C">
        <w:rPr>
          <w:sz w:val="28"/>
        </w:rPr>
        <w:t xml:space="preserve"> </w:t>
      </w:r>
      <w:r>
        <w:rPr>
          <w:sz w:val="28"/>
        </w:rPr>
        <w:t xml:space="preserve">индивидуальный </w:t>
      </w:r>
    </w:p>
    <w:p w14:paraId="35A95FCA" w14:textId="77777777" w:rsidR="00520A7C" w:rsidRDefault="003E7AC2" w:rsidP="00CE3019">
      <w:pPr>
        <w:ind w:firstLine="0"/>
        <w:jc w:val="left"/>
        <w:rPr>
          <w:sz w:val="28"/>
        </w:rPr>
      </w:pPr>
      <w:r>
        <w:rPr>
          <w:sz w:val="28"/>
        </w:rPr>
        <w:t>предприниматель –</w:t>
      </w:r>
      <w:r w:rsidR="00520A7C">
        <w:rPr>
          <w:sz w:val="28"/>
        </w:rPr>
        <w:t xml:space="preserve"> </w:t>
      </w:r>
      <w:r>
        <w:rPr>
          <w:sz w:val="28"/>
        </w:rPr>
        <w:t xml:space="preserve">сельскохозяйственный </w:t>
      </w:r>
    </w:p>
    <w:p w14:paraId="3DCCA91E" w14:textId="77777777" w:rsidR="00355073" w:rsidRDefault="003E7AC2" w:rsidP="00CE3019">
      <w:pPr>
        <w:ind w:firstLine="0"/>
        <w:jc w:val="left"/>
        <w:rPr>
          <w:sz w:val="28"/>
        </w:rPr>
      </w:pPr>
      <w:r>
        <w:rPr>
          <w:sz w:val="28"/>
        </w:rPr>
        <w:t>товаропроизводитель___</w:t>
      </w:r>
      <w:r w:rsidR="00520A7C">
        <w:rPr>
          <w:sz w:val="28"/>
        </w:rPr>
        <w:t>_____</w:t>
      </w:r>
      <w:r>
        <w:rPr>
          <w:sz w:val="28"/>
        </w:rPr>
        <w:t>________ _</w:t>
      </w:r>
      <w:r w:rsidR="00520A7C">
        <w:rPr>
          <w:sz w:val="28"/>
        </w:rPr>
        <w:t>______________________________</w:t>
      </w:r>
    </w:p>
    <w:p w14:paraId="6F80AA7A" w14:textId="77777777" w:rsidR="00355073" w:rsidRPr="00520A7C" w:rsidRDefault="00520A7C" w:rsidP="00520A7C">
      <w:pPr>
        <w:ind w:firstLine="0"/>
        <w:jc w:val="center"/>
        <w:rPr>
          <w:szCs w:val="24"/>
        </w:rPr>
      </w:pPr>
      <w:r>
        <w:rPr>
          <w:szCs w:val="24"/>
        </w:rPr>
        <w:t xml:space="preserve">                                                </w:t>
      </w:r>
      <w:r w:rsidR="003E7AC2" w:rsidRPr="00520A7C">
        <w:rPr>
          <w:szCs w:val="24"/>
        </w:rPr>
        <w:t xml:space="preserve">(подпись) </w:t>
      </w:r>
      <w:r>
        <w:rPr>
          <w:szCs w:val="24"/>
        </w:rPr>
        <w:t xml:space="preserve">             </w:t>
      </w:r>
      <w:r w:rsidR="003E7AC2" w:rsidRPr="00520A7C">
        <w:rPr>
          <w:szCs w:val="24"/>
        </w:rPr>
        <w:t>(фамилия, имя, отчество (при наличии)</w:t>
      </w:r>
    </w:p>
    <w:p w14:paraId="36190E92" w14:textId="77777777" w:rsidR="00355073" w:rsidRPr="00520A7C" w:rsidRDefault="00355073" w:rsidP="00C11BAD">
      <w:pPr>
        <w:ind w:firstLine="0"/>
        <w:rPr>
          <w:szCs w:val="24"/>
        </w:rPr>
      </w:pPr>
    </w:p>
    <w:p w14:paraId="7A50C171" w14:textId="77777777" w:rsidR="00355073" w:rsidRDefault="003E7AC2" w:rsidP="00CE3019">
      <w:pPr>
        <w:ind w:firstLine="0"/>
        <w:jc w:val="left"/>
        <w:rPr>
          <w:sz w:val="28"/>
        </w:rPr>
      </w:pPr>
      <w:r>
        <w:rPr>
          <w:sz w:val="28"/>
        </w:rPr>
        <w:t>Главный бухгалтер организации,</w:t>
      </w:r>
    </w:p>
    <w:p w14:paraId="0719F40E" w14:textId="77777777" w:rsidR="00FE478E" w:rsidRDefault="003E7AC2" w:rsidP="00CE3019">
      <w:pPr>
        <w:ind w:firstLine="0"/>
        <w:jc w:val="left"/>
        <w:rPr>
          <w:sz w:val="28"/>
        </w:rPr>
      </w:pPr>
      <w:r>
        <w:rPr>
          <w:sz w:val="28"/>
        </w:rPr>
        <w:t xml:space="preserve">крестьянского (фермерского) </w:t>
      </w:r>
    </w:p>
    <w:p w14:paraId="09B47510" w14:textId="77777777" w:rsidR="00FE478E" w:rsidRDefault="003E7AC2" w:rsidP="00CE3019">
      <w:pPr>
        <w:ind w:firstLine="0"/>
        <w:jc w:val="left"/>
        <w:rPr>
          <w:sz w:val="28"/>
        </w:rPr>
      </w:pPr>
      <w:r>
        <w:rPr>
          <w:sz w:val="28"/>
        </w:rPr>
        <w:t>хозяйства,</w:t>
      </w:r>
      <w:r w:rsidR="00FE478E">
        <w:rPr>
          <w:sz w:val="28"/>
        </w:rPr>
        <w:t xml:space="preserve"> </w:t>
      </w:r>
      <w:r>
        <w:rPr>
          <w:sz w:val="28"/>
        </w:rPr>
        <w:t xml:space="preserve">индивидуальный </w:t>
      </w:r>
    </w:p>
    <w:p w14:paraId="6AFB8E39" w14:textId="77777777" w:rsidR="00FE478E" w:rsidRDefault="003E7AC2" w:rsidP="00CE3019">
      <w:pPr>
        <w:ind w:firstLine="0"/>
        <w:jc w:val="left"/>
        <w:rPr>
          <w:sz w:val="28"/>
        </w:rPr>
      </w:pPr>
      <w:r>
        <w:rPr>
          <w:sz w:val="28"/>
        </w:rPr>
        <w:t>предприниматель –</w:t>
      </w:r>
      <w:r w:rsidR="00FE478E">
        <w:rPr>
          <w:sz w:val="28"/>
        </w:rPr>
        <w:t xml:space="preserve"> </w:t>
      </w:r>
      <w:r>
        <w:rPr>
          <w:sz w:val="28"/>
        </w:rPr>
        <w:t xml:space="preserve">сельскохозяйственный </w:t>
      </w:r>
    </w:p>
    <w:p w14:paraId="4F8C0F60" w14:textId="77777777" w:rsidR="00FE478E" w:rsidRDefault="00FE478E" w:rsidP="00FE478E">
      <w:pPr>
        <w:ind w:firstLine="0"/>
        <w:jc w:val="left"/>
        <w:rPr>
          <w:sz w:val="28"/>
        </w:rPr>
      </w:pPr>
      <w:r>
        <w:rPr>
          <w:sz w:val="28"/>
        </w:rPr>
        <w:t>товаропроизводитель________________ _______________________________</w:t>
      </w:r>
    </w:p>
    <w:p w14:paraId="4B36BAA7" w14:textId="77777777" w:rsidR="00FE478E" w:rsidRPr="00520A7C" w:rsidRDefault="00FE478E" w:rsidP="00FE478E">
      <w:pPr>
        <w:ind w:firstLine="0"/>
        <w:jc w:val="center"/>
        <w:rPr>
          <w:szCs w:val="24"/>
        </w:rPr>
      </w:pPr>
      <w:r>
        <w:rPr>
          <w:szCs w:val="24"/>
        </w:rPr>
        <w:t xml:space="preserve">                                                </w:t>
      </w:r>
      <w:r w:rsidRPr="00520A7C">
        <w:rPr>
          <w:szCs w:val="24"/>
        </w:rPr>
        <w:t xml:space="preserve">(подпись) </w:t>
      </w:r>
      <w:r>
        <w:rPr>
          <w:szCs w:val="24"/>
        </w:rPr>
        <w:t xml:space="preserve">             </w:t>
      </w:r>
      <w:r w:rsidRPr="00520A7C">
        <w:rPr>
          <w:szCs w:val="24"/>
        </w:rPr>
        <w:t>(фамилия, имя, отчество (при наличии)</w:t>
      </w:r>
    </w:p>
    <w:p w14:paraId="0DA37E46" w14:textId="77777777" w:rsidR="00355073" w:rsidRDefault="00355073" w:rsidP="00CE3019">
      <w:pPr>
        <w:ind w:firstLine="0"/>
        <w:jc w:val="left"/>
        <w:rPr>
          <w:sz w:val="28"/>
        </w:rPr>
      </w:pPr>
    </w:p>
    <w:p w14:paraId="54300298" w14:textId="77777777" w:rsidR="00355073" w:rsidRDefault="00355073" w:rsidP="00FE478E">
      <w:pPr>
        <w:ind w:firstLine="0"/>
        <w:rPr>
          <w:sz w:val="28"/>
        </w:rPr>
      </w:pPr>
    </w:p>
    <w:p w14:paraId="50E05FC7" w14:textId="77777777" w:rsidR="00355073" w:rsidRDefault="003E7AC2" w:rsidP="00CE3019">
      <w:pPr>
        <w:ind w:firstLine="0"/>
        <w:jc w:val="left"/>
        <w:rPr>
          <w:sz w:val="28"/>
        </w:rPr>
      </w:pPr>
      <w:r>
        <w:rPr>
          <w:sz w:val="28"/>
        </w:rPr>
        <w:t>М. П.</w:t>
      </w:r>
      <w:r w:rsidR="00462AF7">
        <w:rPr>
          <w:sz w:val="28"/>
        </w:rPr>
        <w:t xml:space="preserve"> </w:t>
      </w:r>
      <w:r>
        <w:rPr>
          <w:sz w:val="28"/>
        </w:rPr>
        <w:t xml:space="preserve">(при наличии)        </w:t>
      </w:r>
      <w:r w:rsidR="00FE478E">
        <w:rPr>
          <w:sz w:val="28"/>
        </w:rPr>
        <w:t xml:space="preserve">                   </w:t>
      </w:r>
      <w:r>
        <w:rPr>
          <w:sz w:val="28"/>
        </w:rPr>
        <w:t xml:space="preserve">        «____» ______________ 20 ____ года</w:t>
      </w:r>
    </w:p>
    <w:p w14:paraId="4AC737F9" w14:textId="77777777" w:rsidR="00FE478E" w:rsidRDefault="00FE478E" w:rsidP="00CE3019">
      <w:pPr>
        <w:rPr>
          <w:sz w:val="28"/>
        </w:rPr>
        <w:sectPr w:rsidR="00FE478E" w:rsidSect="00520A7C">
          <w:pgSz w:w="11906" w:h="16838"/>
          <w:pgMar w:top="1134" w:right="851" w:bottom="1134" w:left="1701" w:header="709" w:footer="709" w:gutter="0"/>
          <w:cols w:space="720"/>
          <w:docGrid w:linePitch="326"/>
        </w:sectPr>
      </w:pPr>
    </w:p>
    <w:p w14:paraId="57BB2DC3" w14:textId="77777777" w:rsidR="00355073" w:rsidRDefault="003E7AC2" w:rsidP="00FE478E">
      <w:pPr>
        <w:ind w:left="4536" w:right="-2" w:firstLine="0"/>
        <w:jc w:val="left"/>
        <w:rPr>
          <w:rFonts w:ascii="Times New Roman" w:hAnsi="Times New Roman"/>
          <w:sz w:val="28"/>
        </w:rPr>
      </w:pPr>
      <w:r>
        <w:rPr>
          <w:rFonts w:ascii="Times New Roman" w:hAnsi="Times New Roman"/>
          <w:sz w:val="28"/>
        </w:rPr>
        <w:t>Приложение 3</w:t>
      </w:r>
    </w:p>
    <w:p w14:paraId="42D777AB" w14:textId="77777777" w:rsidR="00355073" w:rsidRDefault="003E7AC2" w:rsidP="00FE478E">
      <w:pPr>
        <w:ind w:left="4536" w:right="-2" w:firstLine="0"/>
        <w:jc w:val="left"/>
        <w:rPr>
          <w:rFonts w:ascii="Times New Roman" w:hAnsi="Times New Roman"/>
          <w:sz w:val="28"/>
        </w:rPr>
      </w:pPr>
      <w:r>
        <w:rPr>
          <w:rFonts w:ascii="Times New Roman" w:hAnsi="Times New Roman"/>
          <w:sz w:val="28"/>
        </w:rPr>
        <w:t xml:space="preserve">к Перечню документов, необходимых </w:t>
      </w:r>
    </w:p>
    <w:p w14:paraId="5F16AF30" w14:textId="77777777" w:rsidR="00355073" w:rsidRDefault="003E7AC2" w:rsidP="00FE478E">
      <w:pPr>
        <w:ind w:left="4536" w:right="-2" w:firstLine="0"/>
        <w:jc w:val="left"/>
        <w:rPr>
          <w:sz w:val="28"/>
        </w:rPr>
      </w:pPr>
      <w:r>
        <w:rPr>
          <w:rFonts w:ascii="Times New Roman" w:hAnsi="Times New Roman"/>
          <w:sz w:val="28"/>
        </w:rPr>
        <w:t xml:space="preserve">для </w:t>
      </w:r>
      <w:r>
        <w:rPr>
          <w:sz w:val="28"/>
        </w:rPr>
        <w:t xml:space="preserve">предоставления из областного бюджета Тверской области субсидий </w:t>
      </w:r>
    </w:p>
    <w:p w14:paraId="044BBD00" w14:textId="77777777" w:rsidR="00462AF7" w:rsidRDefault="003E7AC2" w:rsidP="00FE478E">
      <w:pPr>
        <w:ind w:left="4536" w:right="-2" w:firstLine="0"/>
        <w:jc w:val="left"/>
        <w:rPr>
          <w:sz w:val="28"/>
        </w:rPr>
      </w:pPr>
      <w:r>
        <w:rPr>
          <w:sz w:val="28"/>
        </w:rPr>
        <w:t>сельскохозяйственным товаропроизводителям</w:t>
      </w:r>
      <w:r w:rsidR="00FE478E">
        <w:rPr>
          <w:sz w:val="28"/>
        </w:rPr>
        <w:t xml:space="preserve"> </w:t>
      </w:r>
      <w:r>
        <w:rPr>
          <w:sz w:val="28"/>
        </w:rPr>
        <w:t xml:space="preserve">на возмещение части произведенных затрат за произведенное и реализованное </w:t>
      </w:r>
    </w:p>
    <w:p w14:paraId="689E6670" w14:textId="77777777" w:rsidR="00355073" w:rsidRDefault="003E7AC2" w:rsidP="00FE478E">
      <w:pPr>
        <w:ind w:left="4536" w:right="-2" w:firstLine="0"/>
        <w:jc w:val="left"/>
        <w:rPr>
          <w:rFonts w:ascii="Times New Roman" w:hAnsi="Times New Roman"/>
          <w:strike/>
          <w:sz w:val="28"/>
        </w:rPr>
      </w:pPr>
      <w:r>
        <w:rPr>
          <w:sz w:val="28"/>
        </w:rPr>
        <w:t>мясо</w:t>
      </w:r>
      <w:r w:rsidR="00FE478E">
        <w:rPr>
          <w:sz w:val="28"/>
        </w:rPr>
        <w:t xml:space="preserve"> </w:t>
      </w:r>
      <w:r>
        <w:rPr>
          <w:sz w:val="28"/>
        </w:rPr>
        <w:t>кроликов</w:t>
      </w:r>
    </w:p>
    <w:p w14:paraId="1FCCD4CB" w14:textId="77777777" w:rsidR="00355073" w:rsidRDefault="00355073" w:rsidP="00CE3019">
      <w:pPr>
        <w:jc w:val="center"/>
        <w:rPr>
          <w:rFonts w:ascii="Times New Roman" w:hAnsi="Times New Roman"/>
          <w:sz w:val="28"/>
        </w:rPr>
      </w:pPr>
    </w:p>
    <w:p w14:paraId="100C3E20" w14:textId="77777777" w:rsidR="00355073" w:rsidRDefault="003E7AC2" w:rsidP="00FE478E">
      <w:pPr>
        <w:ind w:firstLine="0"/>
        <w:jc w:val="center"/>
        <w:rPr>
          <w:rFonts w:ascii="Times New Roman" w:hAnsi="Times New Roman"/>
          <w:sz w:val="28"/>
        </w:rPr>
      </w:pPr>
      <w:r>
        <w:rPr>
          <w:rFonts w:ascii="Times New Roman" w:hAnsi="Times New Roman"/>
          <w:sz w:val="28"/>
        </w:rPr>
        <w:t xml:space="preserve">Согласие </w:t>
      </w:r>
    </w:p>
    <w:p w14:paraId="40B804F3" w14:textId="77777777" w:rsidR="00355073" w:rsidRDefault="003E7AC2" w:rsidP="00FE478E">
      <w:pPr>
        <w:ind w:firstLine="0"/>
        <w:jc w:val="center"/>
        <w:rPr>
          <w:rFonts w:ascii="Times New Roman" w:hAnsi="Times New Roman"/>
          <w:sz w:val="28"/>
        </w:rPr>
      </w:pPr>
      <w:r>
        <w:rPr>
          <w:rFonts w:ascii="Times New Roman" w:hAnsi="Times New Roman"/>
          <w:sz w:val="28"/>
        </w:rPr>
        <w:t xml:space="preserve">на обработку персональных данных главы крестьянского (фермерского) хозяйства (индивидуального предпринимателя) </w:t>
      </w:r>
    </w:p>
    <w:p w14:paraId="6EA2C860" w14:textId="77777777" w:rsidR="00355073" w:rsidRDefault="00355073" w:rsidP="00CE3019">
      <w:pPr>
        <w:jc w:val="center"/>
        <w:rPr>
          <w:rFonts w:ascii="Times New Roman" w:hAnsi="Times New Roman"/>
          <w:sz w:val="28"/>
        </w:rPr>
      </w:pPr>
    </w:p>
    <w:p w14:paraId="75EDEC81" w14:textId="77777777" w:rsidR="00355073" w:rsidRDefault="003E7AC2" w:rsidP="00CE3019">
      <w:pPr>
        <w:ind w:firstLine="0"/>
        <w:jc w:val="left"/>
        <w:rPr>
          <w:rFonts w:ascii="Times New Roman" w:hAnsi="Times New Roman"/>
          <w:sz w:val="28"/>
        </w:rPr>
      </w:pPr>
      <w:r>
        <w:rPr>
          <w:rFonts w:ascii="Times New Roman" w:hAnsi="Times New Roman"/>
          <w:sz w:val="28"/>
        </w:rPr>
        <w:t>г. Тверь                                                                      «___» _____________ 20__ г.</w:t>
      </w:r>
    </w:p>
    <w:p w14:paraId="439704C7" w14:textId="77777777" w:rsidR="00355073" w:rsidRDefault="00355073" w:rsidP="00CE3019">
      <w:pPr>
        <w:rPr>
          <w:rFonts w:ascii="Times New Roman" w:hAnsi="Times New Roman"/>
          <w:sz w:val="28"/>
        </w:rPr>
      </w:pPr>
    </w:p>
    <w:p w14:paraId="139F2023" w14:textId="77777777" w:rsidR="00355073" w:rsidRDefault="003E7AC2" w:rsidP="00CE3019">
      <w:pPr>
        <w:ind w:firstLine="0"/>
        <w:jc w:val="left"/>
        <w:rPr>
          <w:rFonts w:ascii="Times New Roman" w:hAnsi="Times New Roman"/>
          <w:sz w:val="28"/>
        </w:rPr>
      </w:pPr>
      <w:r>
        <w:rPr>
          <w:rFonts w:ascii="Times New Roman" w:hAnsi="Times New Roman"/>
          <w:sz w:val="28"/>
        </w:rPr>
        <w:t>Я,</w:t>
      </w:r>
      <w:r w:rsidR="00FE478E">
        <w:rPr>
          <w:rFonts w:ascii="Times New Roman" w:hAnsi="Times New Roman"/>
          <w:sz w:val="28"/>
        </w:rPr>
        <w:t xml:space="preserve"> </w:t>
      </w:r>
      <w:r>
        <w:rPr>
          <w:rFonts w:ascii="Times New Roman" w:hAnsi="Times New Roman"/>
          <w:sz w:val="28"/>
        </w:rPr>
        <w:t xml:space="preserve"> ________________________________________________________</w:t>
      </w:r>
      <w:r w:rsidR="00FE478E">
        <w:rPr>
          <w:rFonts w:ascii="Times New Roman" w:hAnsi="Times New Roman"/>
          <w:sz w:val="28"/>
        </w:rPr>
        <w:t>___</w:t>
      </w:r>
      <w:r>
        <w:rPr>
          <w:rFonts w:ascii="Times New Roman" w:hAnsi="Times New Roman"/>
          <w:sz w:val="28"/>
        </w:rPr>
        <w:t>____,</w:t>
      </w:r>
    </w:p>
    <w:p w14:paraId="5AA08A06" w14:textId="77777777" w:rsidR="00355073" w:rsidRPr="00FE478E" w:rsidRDefault="003E7AC2" w:rsidP="00FE478E">
      <w:pPr>
        <w:ind w:firstLine="0"/>
        <w:jc w:val="center"/>
        <w:rPr>
          <w:rFonts w:ascii="Times New Roman" w:hAnsi="Times New Roman"/>
        </w:rPr>
      </w:pPr>
      <w:r w:rsidRPr="00FE478E">
        <w:rPr>
          <w:rFonts w:ascii="Times New Roman" w:hAnsi="Times New Roman"/>
        </w:rPr>
        <w:t>(фамилия, имя, отчество (при наличии)</w:t>
      </w:r>
    </w:p>
    <w:p w14:paraId="5BDBE191" w14:textId="77777777" w:rsidR="00355073" w:rsidRDefault="003E7AC2" w:rsidP="00CE3019">
      <w:pPr>
        <w:ind w:firstLine="0"/>
        <w:jc w:val="left"/>
        <w:rPr>
          <w:rFonts w:ascii="Times New Roman" w:hAnsi="Times New Roman"/>
          <w:sz w:val="28"/>
        </w:rPr>
      </w:pPr>
      <w:r>
        <w:rPr>
          <w:rFonts w:ascii="Times New Roman" w:hAnsi="Times New Roman"/>
          <w:sz w:val="28"/>
        </w:rPr>
        <w:t>____________________________ серия №_______________________________</w:t>
      </w:r>
    </w:p>
    <w:p w14:paraId="1D696C44" w14:textId="77777777" w:rsidR="00355073" w:rsidRPr="00486B7F" w:rsidRDefault="003E7AC2" w:rsidP="00FE478E">
      <w:pPr>
        <w:ind w:firstLine="0"/>
        <w:jc w:val="center"/>
        <w:rPr>
          <w:rFonts w:ascii="Times New Roman" w:hAnsi="Times New Roman"/>
        </w:rPr>
      </w:pPr>
      <w:r w:rsidRPr="00486B7F">
        <w:rPr>
          <w:rFonts w:ascii="Times New Roman" w:hAnsi="Times New Roman"/>
        </w:rPr>
        <w:t>(вид документа, удостоверяющего личность)</w:t>
      </w:r>
    </w:p>
    <w:p w14:paraId="706B3874" w14:textId="77777777" w:rsidR="00355073" w:rsidRDefault="003E7AC2" w:rsidP="00CE3019">
      <w:pPr>
        <w:ind w:firstLine="0"/>
        <w:jc w:val="left"/>
        <w:rPr>
          <w:rFonts w:ascii="Times New Roman" w:hAnsi="Times New Roman"/>
          <w:sz w:val="28"/>
        </w:rPr>
      </w:pPr>
      <w:r>
        <w:rPr>
          <w:rFonts w:ascii="Times New Roman" w:hAnsi="Times New Roman"/>
          <w:sz w:val="28"/>
        </w:rPr>
        <w:t>выдан ____________________________________________________________,</w:t>
      </w:r>
    </w:p>
    <w:p w14:paraId="5C61AC7B" w14:textId="77777777" w:rsidR="00355073" w:rsidRPr="00486B7F" w:rsidRDefault="003E7AC2" w:rsidP="00FE478E">
      <w:pPr>
        <w:ind w:firstLine="0"/>
        <w:jc w:val="center"/>
        <w:rPr>
          <w:rFonts w:ascii="Times New Roman" w:hAnsi="Times New Roman"/>
        </w:rPr>
      </w:pPr>
      <w:r w:rsidRPr="00486B7F">
        <w:rPr>
          <w:rFonts w:ascii="Times New Roman" w:hAnsi="Times New Roman"/>
        </w:rPr>
        <w:t>(когда и кем)</w:t>
      </w:r>
    </w:p>
    <w:p w14:paraId="2A22CBB8" w14:textId="77777777" w:rsidR="00355073" w:rsidRDefault="003E7AC2" w:rsidP="00CE3019">
      <w:pPr>
        <w:ind w:firstLine="0"/>
        <w:jc w:val="left"/>
        <w:rPr>
          <w:rFonts w:ascii="Times New Roman" w:hAnsi="Times New Roman"/>
          <w:sz w:val="28"/>
        </w:rPr>
      </w:pPr>
      <w:r>
        <w:rPr>
          <w:rFonts w:ascii="Times New Roman" w:hAnsi="Times New Roman"/>
          <w:sz w:val="28"/>
        </w:rPr>
        <w:t>проживающий (-ая) по адресу: _______________________________________,</w:t>
      </w:r>
    </w:p>
    <w:p w14:paraId="13EE0DF0" w14:textId="77777777" w:rsidR="00355073" w:rsidRDefault="003E7AC2" w:rsidP="00CE3019">
      <w:pPr>
        <w:ind w:firstLine="0"/>
        <w:rPr>
          <w:rFonts w:ascii="Times New Roman" w:hAnsi="Times New Roman"/>
          <w:sz w:val="28"/>
        </w:rPr>
      </w:pPr>
      <w:r>
        <w:rPr>
          <w:rFonts w:ascii="Times New Roman" w:hAnsi="Times New Roman"/>
          <w:sz w:val="28"/>
        </w:rPr>
        <w:t xml:space="preserve">даю свое согласие Министерству сельского хозяйства, пищевой и перерабатывающей промышленности Тверской области и государственному казенному учреждению Тверской области «Центр развития агропромышленного комплекса Тверской области» (адрес: г. Тверь, </w:t>
      </w:r>
      <w:r w:rsidR="00FE478E">
        <w:rPr>
          <w:rFonts w:ascii="Times New Roman" w:hAnsi="Times New Roman"/>
          <w:sz w:val="28"/>
        </w:rPr>
        <w:t xml:space="preserve">                                </w:t>
      </w:r>
      <w:r>
        <w:rPr>
          <w:rFonts w:ascii="Times New Roman" w:hAnsi="Times New Roman"/>
          <w:sz w:val="28"/>
        </w:rPr>
        <w:t>пр-т Победы, д. 53) на обработку моих персональных данных и подтверждаю, что, давая такое согласие, я действую осознанно и в своих интересах.</w:t>
      </w:r>
    </w:p>
    <w:p w14:paraId="2E997D97" w14:textId="77777777" w:rsidR="00355073" w:rsidRDefault="003E7AC2" w:rsidP="00CE3019">
      <w:pPr>
        <w:ind w:firstLine="708"/>
        <w:rPr>
          <w:sz w:val="28"/>
        </w:rPr>
      </w:pPr>
      <w:r>
        <w:rPr>
          <w:rFonts w:ascii="Times New Roman" w:hAnsi="Times New Roman"/>
          <w:sz w:val="28"/>
        </w:rPr>
        <w:t>Согласие дается мною с целью формирования комплекта документов; направления запросов в рамках межведомственного информационного взаимодействия; представления документов по месту требования; участия в отборе на предоставление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FE478E">
        <w:rPr>
          <w:rFonts w:ascii="Times New Roman" w:hAnsi="Times New Roman"/>
          <w:sz w:val="28"/>
        </w:rPr>
        <w:t xml:space="preserve"> </w:t>
      </w:r>
      <w:r>
        <w:rPr>
          <w:rFonts w:ascii="Times New Roman" w:hAnsi="Times New Roman"/>
          <w:sz w:val="28"/>
        </w:rPr>
        <w:t>кроликов.</w:t>
      </w:r>
    </w:p>
    <w:p w14:paraId="5173D5AF" w14:textId="77777777" w:rsidR="00355073" w:rsidRDefault="003E7AC2" w:rsidP="00CE3019">
      <w:pPr>
        <w:ind w:firstLine="709"/>
        <w:rPr>
          <w:rFonts w:ascii="Times New Roman" w:hAnsi="Times New Roman"/>
          <w:sz w:val="28"/>
        </w:rPr>
      </w:pPr>
      <w:r>
        <w:rPr>
          <w:rFonts w:ascii="Times New Roman" w:hAnsi="Times New Roman"/>
          <w:sz w:val="28"/>
        </w:rPr>
        <w:t>Согласие распространяется на следующую информацию: фамилия, имя, отчество (при наличии); документы, удостоверяющие личность; адрес постоянной регистрации; адрес фактического проживания; адрес местонахождения хозяйства индивидуального предпринимателя, крестьянского (фермерского) хозяйства; идентификационный номер налогоплательщика; сведения о доходах, расходах, имуществе и обязательствах имущественного характера; сведения, находящиеся в Едином государственном реестре юридических лиц, – в отношении главы крестьянского (фермерского) хозяйства; сведения, находящиеся в Едином  государственном реестре индивидуальных предпринимателей, – в отношении главы крестьянского (фермерского) хозяйства; сведения о получении средств финансовой поддержки в соответствии с иными нормативными правовыми актами Тверской области; сведения о расчетном счете заявителя, в том числе выписка, справка или иной банковский документ, содержащий сведения об остатке денежных средств на расчетном счете заявителя; сведения об отсутствии просроченной задолженности по страховым взносам, пеням, штрафам; сведения, подтверждающие отсутствие просроченной задолженности по возврату в областной  бюджет Тверской области субсидий, бюджетных инвестиций, предоставленных в том числе в соответствии с иными правовыми актами Тверской области, и иной просроченной задолженности перед областным бюджетом Тверской области; сведения о состоянии индивидуального  лицевого счета застрахованного лица</w:t>
      </w:r>
      <w:r w:rsidR="00462AF7">
        <w:rPr>
          <w:rFonts w:ascii="Times New Roman" w:hAnsi="Times New Roman"/>
          <w:sz w:val="28"/>
        </w:rPr>
        <w:t xml:space="preserve">                      </w:t>
      </w:r>
      <w:r>
        <w:rPr>
          <w:rFonts w:ascii="Times New Roman" w:hAnsi="Times New Roman"/>
          <w:sz w:val="28"/>
        </w:rPr>
        <w:t xml:space="preserve"> (</w:t>
      </w:r>
      <w:hyperlink r:id="rId24" w:history="1">
        <w:r>
          <w:rPr>
            <w:rFonts w:ascii="Times New Roman" w:hAnsi="Times New Roman"/>
            <w:sz w:val="28"/>
          </w:rPr>
          <w:t>форма № СЗИ-6</w:t>
        </w:r>
      </w:hyperlink>
      <w:r>
        <w:rPr>
          <w:rFonts w:ascii="Times New Roman" w:hAnsi="Times New Roman"/>
          <w:sz w:val="28"/>
        </w:rPr>
        <w:t xml:space="preserve">); информация о деятельности крестьянского (фермерского) хозяйства по форме № </w:t>
      </w:r>
      <w:hyperlink r:id="rId25" w:history="1">
        <w:r>
          <w:rPr>
            <w:rFonts w:ascii="Times New Roman" w:hAnsi="Times New Roman"/>
            <w:sz w:val="28"/>
          </w:rPr>
          <w:t>1-КФХ</w:t>
        </w:r>
      </w:hyperlink>
      <w:r>
        <w:rPr>
          <w:rFonts w:ascii="Times New Roman" w:hAnsi="Times New Roman"/>
          <w:sz w:val="28"/>
        </w:rPr>
        <w:t xml:space="preserve">, утвержденной </w:t>
      </w:r>
      <w:hyperlink r:id="rId26" w:history="1">
        <w:r>
          <w:rPr>
            <w:rFonts w:ascii="Times New Roman" w:hAnsi="Times New Roman"/>
            <w:sz w:val="28"/>
          </w:rPr>
          <w:t>приказом</w:t>
        </w:r>
      </w:hyperlink>
      <w:r>
        <w:rPr>
          <w:rFonts w:ascii="Times New Roman" w:hAnsi="Times New Roman"/>
          <w:sz w:val="28"/>
        </w:rPr>
        <w:t xml:space="preserve"> Министерства сельского хозяйства Российской Федерации.</w:t>
      </w:r>
    </w:p>
    <w:p w14:paraId="63D96D85" w14:textId="77777777" w:rsidR="00355073" w:rsidRDefault="003E7AC2" w:rsidP="00CE3019">
      <w:pPr>
        <w:ind w:firstLine="709"/>
        <w:rPr>
          <w:rFonts w:ascii="Times New Roman" w:hAnsi="Times New Roman"/>
          <w:sz w:val="28"/>
        </w:rPr>
      </w:pPr>
      <w:r>
        <w:rPr>
          <w:rFonts w:ascii="Times New Roman" w:hAnsi="Times New Roman"/>
          <w:sz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осуществление иных действий с моими персональными данными, в соответствии с федеральным законодательством со сроком не более шести лет со дня его подписания.</w:t>
      </w:r>
    </w:p>
    <w:p w14:paraId="274B6414" w14:textId="77777777" w:rsidR="00355073" w:rsidRDefault="003E7AC2" w:rsidP="00CE3019">
      <w:pPr>
        <w:ind w:firstLine="709"/>
        <w:rPr>
          <w:rFonts w:ascii="Times New Roman" w:hAnsi="Times New Roman"/>
          <w:sz w:val="28"/>
        </w:rPr>
      </w:pPr>
      <w:r>
        <w:rPr>
          <w:rFonts w:ascii="Times New Roman" w:hAnsi="Times New Roman"/>
          <w:sz w:val="28"/>
        </w:rPr>
        <w:t>В случае неправомерного использования предоставленных мною персональных данных согласие отзывается моим письменным заявлением.</w:t>
      </w:r>
    </w:p>
    <w:p w14:paraId="124B282A" w14:textId="77777777" w:rsidR="00355073" w:rsidRDefault="00355073" w:rsidP="00C11BAD">
      <w:pPr>
        <w:ind w:firstLine="0"/>
        <w:rPr>
          <w:rFonts w:ascii="Times New Roman" w:hAnsi="Times New Roman"/>
          <w:sz w:val="28"/>
        </w:rPr>
      </w:pPr>
    </w:p>
    <w:p w14:paraId="68507F04" w14:textId="77777777" w:rsidR="00C11BAD" w:rsidRDefault="00C11BAD" w:rsidP="00C11BAD">
      <w:pPr>
        <w:ind w:firstLine="0"/>
        <w:rPr>
          <w:rFonts w:ascii="Times New Roman" w:hAnsi="Times New Roman"/>
          <w:sz w:val="28"/>
        </w:rPr>
      </w:pPr>
    </w:p>
    <w:p w14:paraId="73259949" w14:textId="77777777" w:rsidR="00C11BAD" w:rsidRDefault="003E7AC2" w:rsidP="00C11BAD">
      <w:pPr>
        <w:ind w:firstLine="0"/>
        <w:rPr>
          <w:rFonts w:ascii="Times New Roman" w:hAnsi="Times New Roman"/>
          <w:sz w:val="28"/>
        </w:rPr>
      </w:pPr>
      <w:r>
        <w:rPr>
          <w:rFonts w:ascii="Times New Roman" w:hAnsi="Times New Roman"/>
          <w:sz w:val="28"/>
        </w:rPr>
        <w:t xml:space="preserve">Руководитель организации, </w:t>
      </w:r>
    </w:p>
    <w:p w14:paraId="047687C0" w14:textId="77777777" w:rsidR="00C11BAD" w:rsidRDefault="003E7AC2" w:rsidP="00C11BAD">
      <w:pPr>
        <w:ind w:firstLine="0"/>
        <w:rPr>
          <w:rFonts w:ascii="Times New Roman" w:hAnsi="Times New Roman"/>
          <w:sz w:val="28"/>
        </w:rPr>
      </w:pPr>
      <w:r>
        <w:rPr>
          <w:rFonts w:ascii="Times New Roman" w:hAnsi="Times New Roman"/>
          <w:sz w:val="28"/>
        </w:rPr>
        <w:t xml:space="preserve">крестьянского (фермерского) хозяйства, </w:t>
      </w:r>
    </w:p>
    <w:p w14:paraId="52427889" w14:textId="77777777" w:rsidR="00C11BAD" w:rsidRDefault="003E7AC2" w:rsidP="00C11BAD">
      <w:pPr>
        <w:ind w:firstLine="0"/>
        <w:rPr>
          <w:rFonts w:ascii="Times New Roman" w:hAnsi="Times New Roman"/>
          <w:sz w:val="28"/>
        </w:rPr>
      </w:pPr>
      <w:r>
        <w:rPr>
          <w:rFonts w:ascii="Times New Roman" w:hAnsi="Times New Roman"/>
          <w:sz w:val="28"/>
        </w:rPr>
        <w:t xml:space="preserve">индивидуальный предприниматель – </w:t>
      </w:r>
    </w:p>
    <w:p w14:paraId="5B170AEA" w14:textId="77777777" w:rsidR="00355073" w:rsidRDefault="003E7AC2" w:rsidP="00C11BAD">
      <w:pPr>
        <w:ind w:firstLine="0"/>
        <w:rPr>
          <w:rFonts w:ascii="Times New Roman" w:hAnsi="Times New Roman"/>
          <w:sz w:val="28"/>
        </w:rPr>
      </w:pPr>
      <w:r>
        <w:rPr>
          <w:rFonts w:ascii="Times New Roman" w:hAnsi="Times New Roman"/>
          <w:sz w:val="28"/>
        </w:rPr>
        <w:t xml:space="preserve">сельскохозяйственный товаропроизводитель </w:t>
      </w:r>
    </w:p>
    <w:p w14:paraId="1E0AA979" w14:textId="77777777" w:rsidR="00C11BAD" w:rsidRDefault="00C11BAD" w:rsidP="00FE478E">
      <w:pPr>
        <w:ind w:firstLine="0"/>
        <w:rPr>
          <w:rFonts w:ascii="Times New Roman" w:hAnsi="Times New Roman"/>
          <w:sz w:val="28"/>
        </w:rPr>
      </w:pPr>
    </w:p>
    <w:p w14:paraId="1A14411B" w14:textId="77777777" w:rsidR="00C11BAD" w:rsidRDefault="00C11BAD" w:rsidP="00FE478E">
      <w:pPr>
        <w:ind w:firstLine="0"/>
        <w:rPr>
          <w:rFonts w:ascii="Times New Roman" w:hAnsi="Times New Roman"/>
          <w:sz w:val="28"/>
        </w:rPr>
      </w:pPr>
    </w:p>
    <w:p w14:paraId="16125A7D" w14:textId="77777777" w:rsidR="00355073" w:rsidRDefault="003E7AC2" w:rsidP="00FE478E">
      <w:pPr>
        <w:ind w:firstLine="0"/>
        <w:rPr>
          <w:rFonts w:ascii="Times New Roman" w:hAnsi="Times New Roman"/>
          <w:sz w:val="28"/>
        </w:rPr>
      </w:pPr>
      <w:r>
        <w:rPr>
          <w:rFonts w:ascii="Times New Roman" w:hAnsi="Times New Roman"/>
          <w:sz w:val="28"/>
        </w:rPr>
        <w:t>_______________________________________________</w:t>
      </w:r>
      <w:r w:rsidR="00FE478E">
        <w:rPr>
          <w:rFonts w:ascii="Times New Roman" w:hAnsi="Times New Roman"/>
          <w:sz w:val="28"/>
        </w:rPr>
        <w:t>___________________</w:t>
      </w:r>
      <w:r>
        <w:rPr>
          <w:rFonts w:ascii="Times New Roman" w:hAnsi="Times New Roman"/>
          <w:sz w:val="28"/>
        </w:rPr>
        <w:t xml:space="preserve"> </w:t>
      </w:r>
    </w:p>
    <w:p w14:paraId="5926314B" w14:textId="77777777" w:rsidR="00355073" w:rsidRPr="00FE478E" w:rsidRDefault="003E7AC2" w:rsidP="00FE478E">
      <w:pPr>
        <w:jc w:val="center"/>
        <w:rPr>
          <w:rFonts w:ascii="Times New Roman" w:hAnsi="Times New Roman"/>
        </w:rPr>
      </w:pPr>
      <w:r w:rsidRPr="00FE478E">
        <w:rPr>
          <w:rFonts w:ascii="Times New Roman" w:hAnsi="Times New Roman"/>
        </w:rPr>
        <w:t>(подпись)</w:t>
      </w:r>
      <w:r w:rsidR="00462AF7">
        <w:rPr>
          <w:rFonts w:ascii="Times New Roman" w:hAnsi="Times New Roman"/>
        </w:rPr>
        <w:t xml:space="preserve">                             </w:t>
      </w:r>
      <w:r w:rsidRPr="00FE478E">
        <w:rPr>
          <w:rFonts w:ascii="Times New Roman" w:hAnsi="Times New Roman"/>
        </w:rPr>
        <w:t xml:space="preserve"> (фамилия, имя, отчество (при наличии)</w:t>
      </w:r>
    </w:p>
    <w:p w14:paraId="293DF9D1" w14:textId="77777777" w:rsidR="00355073" w:rsidRDefault="00355073" w:rsidP="00C11BAD">
      <w:pPr>
        <w:ind w:firstLine="0"/>
        <w:rPr>
          <w:rFonts w:ascii="Times New Roman" w:hAnsi="Times New Roman"/>
          <w:sz w:val="28"/>
        </w:rPr>
      </w:pPr>
    </w:p>
    <w:p w14:paraId="49A58C29" w14:textId="77777777" w:rsidR="00355073" w:rsidRDefault="00355073" w:rsidP="00C11BAD">
      <w:pPr>
        <w:ind w:firstLine="0"/>
        <w:rPr>
          <w:rFonts w:ascii="Times New Roman" w:hAnsi="Times New Roman"/>
          <w:sz w:val="28"/>
        </w:rPr>
      </w:pPr>
    </w:p>
    <w:p w14:paraId="6EFED470" w14:textId="77777777" w:rsidR="00355073" w:rsidRDefault="003E7AC2" w:rsidP="00FE478E">
      <w:pPr>
        <w:ind w:firstLine="0"/>
        <w:rPr>
          <w:rFonts w:ascii="Times New Roman" w:hAnsi="Times New Roman"/>
          <w:sz w:val="28"/>
        </w:rPr>
      </w:pPr>
      <w:r>
        <w:rPr>
          <w:rFonts w:ascii="Times New Roman" w:hAnsi="Times New Roman"/>
          <w:sz w:val="28"/>
        </w:rPr>
        <w:t xml:space="preserve">М.П. (при наличии) </w:t>
      </w:r>
      <w:r w:rsidR="00FE478E">
        <w:rPr>
          <w:rFonts w:ascii="Times New Roman" w:hAnsi="Times New Roman"/>
          <w:sz w:val="28"/>
        </w:rPr>
        <w:t xml:space="preserve">                                   </w:t>
      </w:r>
      <w:r>
        <w:rPr>
          <w:rFonts w:ascii="Times New Roman" w:hAnsi="Times New Roman"/>
          <w:sz w:val="28"/>
        </w:rPr>
        <w:t>«____» _________________ 20 _ года</w:t>
      </w:r>
    </w:p>
    <w:p w14:paraId="4128BAD5" w14:textId="77777777" w:rsidR="00FE478E" w:rsidRDefault="00FE478E" w:rsidP="00CE3019">
      <w:pPr>
        <w:ind w:firstLine="0"/>
        <w:jc w:val="left"/>
        <w:rPr>
          <w:rFonts w:ascii="Times New Roman" w:hAnsi="Times New Roman"/>
          <w:sz w:val="28"/>
        </w:rPr>
        <w:sectPr w:rsidR="00FE478E" w:rsidSect="00520A7C">
          <w:pgSz w:w="11906" w:h="16838"/>
          <w:pgMar w:top="1134" w:right="851" w:bottom="1134" w:left="1701" w:header="709" w:footer="709" w:gutter="0"/>
          <w:cols w:space="720"/>
          <w:docGrid w:linePitch="326"/>
        </w:sectPr>
      </w:pPr>
    </w:p>
    <w:p w14:paraId="529457D1" w14:textId="77777777" w:rsidR="00355073" w:rsidRDefault="003E7AC2" w:rsidP="00FE478E">
      <w:pPr>
        <w:ind w:left="4536" w:firstLine="0"/>
        <w:jc w:val="left"/>
        <w:rPr>
          <w:rFonts w:ascii="Times New Roman" w:hAnsi="Times New Roman"/>
          <w:sz w:val="28"/>
        </w:rPr>
      </w:pPr>
      <w:r>
        <w:rPr>
          <w:rFonts w:ascii="Times New Roman" w:hAnsi="Times New Roman"/>
          <w:sz w:val="28"/>
        </w:rPr>
        <w:t xml:space="preserve">Приложение 4 </w:t>
      </w:r>
    </w:p>
    <w:p w14:paraId="1FF9CFFC" w14:textId="77777777" w:rsidR="00355073" w:rsidRDefault="003E7AC2" w:rsidP="00FE478E">
      <w:pPr>
        <w:ind w:left="4536" w:firstLine="0"/>
        <w:jc w:val="left"/>
        <w:rPr>
          <w:rFonts w:ascii="Times New Roman" w:hAnsi="Times New Roman"/>
          <w:sz w:val="28"/>
        </w:rPr>
      </w:pPr>
      <w:r>
        <w:rPr>
          <w:rFonts w:ascii="Times New Roman" w:hAnsi="Times New Roman"/>
          <w:sz w:val="28"/>
        </w:rPr>
        <w:t xml:space="preserve">к Перечню документов, необходимых </w:t>
      </w:r>
    </w:p>
    <w:p w14:paraId="4DACAEF8" w14:textId="77777777" w:rsidR="00355073" w:rsidRDefault="003E7AC2" w:rsidP="00FE478E">
      <w:pPr>
        <w:ind w:left="4536" w:firstLine="0"/>
        <w:jc w:val="left"/>
        <w:rPr>
          <w:sz w:val="28"/>
        </w:rPr>
      </w:pPr>
      <w:r>
        <w:rPr>
          <w:rFonts w:ascii="Times New Roman" w:hAnsi="Times New Roman"/>
          <w:sz w:val="28"/>
        </w:rPr>
        <w:t xml:space="preserve">для </w:t>
      </w:r>
      <w:r>
        <w:rPr>
          <w:sz w:val="28"/>
        </w:rPr>
        <w:t xml:space="preserve">предоставления из областного бюджета Тверской области субсидий </w:t>
      </w:r>
    </w:p>
    <w:p w14:paraId="74C13150" w14:textId="77777777" w:rsidR="00355073" w:rsidRDefault="003E7AC2" w:rsidP="00FE478E">
      <w:pPr>
        <w:ind w:left="4536" w:firstLine="0"/>
        <w:jc w:val="left"/>
        <w:rPr>
          <w:rFonts w:ascii="Times New Roman" w:hAnsi="Times New Roman"/>
          <w:strike/>
          <w:sz w:val="28"/>
        </w:rPr>
      </w:pPr>
      <w:r>
        <w:rPr>
          <w:sz w:val="28"/>
        </w:rPr>
        <w:t>сельскохозяйственным товаропроизводителям на возмещение части произведенных затрат за про</w:t>
      </w:r>
      <w:r w:rsidR="00FE478E">
        <w:rPr>
          <w:sz w:val="28"/>
        </w:rPr>
        <w:t xml:space="preserve">изведенное и реализованное мясо </w:t>
      </w:r>
      <w:r>
        <w:rPr>
          <w:sz w:val="28"/>
        </w:rPr>
        <w:t>кроликов</w:t>
      </w:r>
    </w:p>
    <w:p w14:paraId="328DC65F" w14:textId="77777777" w:rsidR="00355073" w:rsidRDefault="00355073" w:rsidP="00CE3019">
      <w:pPr>
        <w:jc w:val="right"/>
        <w:rPr>
          <w:rFonts w:ascii="Times New Roman" w:hAnsi="Times New Roman"/>
          <w:sz w:val="28"/>
        </w:rPr>
      </w:pPr>
    </w:p>
    <w:p w14:paraId="03FFEB2E" w14:textId="77777777" w:rsidR="00FE478E" w:rsidRDefault="003E7AC2" w:rsidP="00FE478E">
      <w:pPr>
        <w:ind w:firstLine="0"/>
        <w:jc w:val="center"/>
        <w:outlineLvl w:val="0"/>
        <w:rPr>
          <w:rFonts w:ascii="Times New Roman" w:hAnsi="Times New Roman"/>
          <w:sz w:val="28"/>
        </w:rPr>
      </w:pPr>
      <w:r>
        <w:rPr>
          <w:rFonts w:ascii="Times New Roman" w:hAnsi="Times New Roman"/>
          <w:sz w:val="28"/>
        </w:rPr>
        <w:t xml:space="preserve">Сведения </w:t>
      </w:r>
    </w:p>
    <w:p w14:paraId="0BEDEDD3" w14:textId="77777777" w:rsidR="00FE478E" w:rsidRDefault="003E7AC2" w:rsidP="00FE478E">
      <w:pPr>
        <w:ind w:firstLine="0"/>
        <w:jc w:val="center"/>
        <w:outlineLvl w:val="0"/>
        <w:rPr>
          <w:rFonts w:ascii="Times New Roman" w:hAnsi="Times New Roman"/>
          <w:sz w:val="28"/>
        </w:rPr>
      </w:pPr>
      <w:r>
        <w:rPr>
          <w:rFonts w:ascii="Times New Roman" w:hAnsi="Times New Roman"/>
          <w:sz w:val="28"/>
        </w:rPr>
        <w:t xml:space="preserve">об объемах произведенной и реализованной </w:t>
      </w:r>
    </w:p>
    <w:p w14:paraId="41C96E46" w14:textId="77777777" w:rsidR="00355073" w:rsidRDefault="003E7AC2" w:rsidP="00FE478E">
      <w:pPr>
        <w:ind w:firstLine="0"/>
        <w:jc w:val="center"/>
        <w:outlineLvl w:val="0"/>
        <w:rPr>
          <w:rFonts w:ascii="Times New Roman" w:hAnsi="Times New Roman"/>
          <w:sz w:val="28"/>
        </w:rPr>
      </w:pPr>
      <w:r>
        <w:rPr>
          <w:rFonts w:ascii="Times New Roman" w:hAnsi="Times New Roman"/>
          <w:sz w:val="28"/>
        </w:rPr>
        <w:t xml:space="preserve">продукции, наличии поголовья кроликов </w:t>
      </w:r>
    </w:p>
    <w:p w14:paraId="67985D3A" w14:textId="77777777" w:rsidR="00355073" w:rsidRDefault="003E7AC2" w:rsidP="00FE478E">
      <w:pPr>
        <w:ind w:firstLine="0"/>
        <w:jc w:val="center"/>
        <w:rPr>
          <w:rFonts w:ascii="Times New Roman" w:hAnsi="Times New Roman"/>
        </w:rPr>
      </w:pPr>
      <w:r>
        <w:rPr>
          <w:rFonts w:ascii="Times New Roman" w:hAnsi="Times New Roman"/>
        </w:rPr>
        <w:t>__________________________________________________________________________</w:t>
      </w:r>
      <w:r w:rsidR="00FE478E">
        <w:rPr>
          <w:rFonts w:ascii="Times New Roman" w:hAnsi="Times New Roman"/>
        </w:rPr>
        <w:t>___</w:t>
      </w:r>
    </w:p>
    <w:p w14:paraId="5B3D6631" w14:textId="77777777" w:rsidR="00355073" w:rsidRDefault="003E7AC2" w:rsidP="00FE478E">
      <w:pPr>
        <w:jc w:val="center"/>
        <w:rPr>
          <w:rFonts w:ascii="Times New Roman" w:hAnsi="Times New Roman"/>
        </w:rPr>
      </w:pPr>
      <w:r>
        <w:rPr>
          <w:rFonts w:ascii="Times New Roman" w:hAnsi="Times New Roman"/>
        </w:rPr>
        <w:t>(наименование сельскохозяйственного товаропроизводителя, муниципальный район /муниципальный округ/ городской округ)</w:t>
      </w:r>
    </w:p>
    <w:p w14:paraId="5D8643C2" w14:textId="77777777" w:rsidR="00355073" w:rsidRDefault="00355073" w:rsidP="00FE478E">
      <w:pPr>
        <w:jc w:val="center"/>
        <w:rPr>
          <w:rFonts w:ascii="Times New Roman" w:hAnsi="Times New Roman"/>
        </w:rPr>
      </w:pPr>
    </w:p>
    <w:tbl>
      <w:tblPr>
        <w:tblW w:w="5000" w:type="pct"/>
        <w:tblLayout w:type="fixed"/>
        <w:tblLook w:val="04A0" w:firstRow="1" w:lastRow="0" w:firstColumn="1" w:lastColumn="0" w:noHBand="0" w:noVBand="1"/>
      </w:tblPr>
      <w:tblGrid>
        <w:gridCol w:w="2194"/>
        <w:gridCol w:w="1747"/>
        <w:gridCol w:w="2615"/>
        <w:gridCol w:w="2788"/>
      </w:tblGrid>
      <w:tr w:rsidR="00355073" w:rsidRPr="00FE478E" w14:paraId="004427FD" w14:textId="77777777" w:rsidTr="00FE478E">
        <w:trPr>
          <w:trHeight w:val="1280"/>
        </w:trPr>
        <w:tc>
          <w:tcPr>
            <w:tcW w:w="2263" w:type="dxa"/>
            <w:tcBorders>
              <w:top w:val="single" w:sz="4" w:space="0" w:color="000000"/>
              <w:left w:val="single" w:sz="4" w:space="0" w:color="000000"/>
              <w:bottom w:val="single" w:sz="4" w:space="0" w:color="000000"/>
              <w:right w:val="single" w:sz="4" w:space="0" w:color="000000"/>
            </w:tcBorders>
          </w:tcPr>
          <w:p w14:paraId="02E26124"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Наименование показателя</w:t>
            </w:r>
          </w:p>
        </w:tc>
        <w:tc>
          <w:tcPr>
            <w:tcW w:w="1800" w:type="dxa"/>
            <w:tcBorders>
              <w:top w:val="single" w:sz="4" w:space="0" w:color="000000"/>
              <w:left w:val="single" w:sz="4" w:space="0" w:color="000000"/>
              <w:bottom w:val="single" w:sz="4" w:space="0" w:color="000000"/>
              <w:right w:val="single" w:sz="4" w:space="0" w:color="000000"/>
            </w:tcBorders>
          </w:tcPr>
          <w:p w14:paraId="41B558A0"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За отчетный финансовый год</w:t>
            </w:r>
          </w:p>
        </w:tc>
        <w:tc>
          <w:tcPr>
            <w:tcW w:w="2698" w:type="dxa"/>
            <w:tcBorders>
              <w:top w:val="single" w:sz="4" w:space="0" w:color="000000"/>
              <w:left w:val="single" w:sz="4" w:space="0" w:color="000000"/>
              <w:bottom w:val="single" w:sz="4" w:space="0" w:color="000000"/>
              <w:right w:val="single" w:sz="4" w:space="0" w:color="000000"/>
            </w:tcBorders>
          </w:tcPr>
          <w:p w14:paraId="6515D4F5"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За год, предшествующий отчетному финансовому году</w:t>
            </w:r>
          </w:p>
        </w:tc>
        <w:tc>
          <w:tcPr>
            <w:tcW w:w="2877" w:type="dxa"/>
            <w:tcBorders>
              <w:top w:val="single" w:sz="4" w:space="0" w:color="000000"/>
              <w:left w:val="single" w:sz="4" w:space="0" w:color="000000"/>
              <w:bottom w:val="single" w:sz="4" w:space="0" w:color="000000"/>
              <w:right w:val="single" w:sz="4" w:space="0" w:color="000000"/>
            </w:tcBorders>
          </w:tcPr>
          <w:p w14:paraId="11979BE4"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Соотношение показателей отчетного финансового года к году, предшествующему отчетному финансовому году*, % (гр. 2 / гр. 3 х 100)</w:t>
            </w:r>
          </w:p>
        </w:tc>
      </w:tr>
      <w:tr w:rsidR="00355073" w:rsidRPr="00FE478E" w14:paraId="67360ADD" w14:textId="77777777" w:rsidTr="00FE478E">
        <w:tc>
          <w:tcPr>
            <w:tcW w:w="2263" w:type="dxa"/>
            <w:tcBorders>
              <w:top w:val="single" w:sz="4" w:space="0" w:color="000000"/>
              <w:left w:val="single" w:sz="4" w:space="0" w:color="000000"/>
              <w:bottom w:val="single" w:sz="4" w:space="0" w:color="000000"/>
              <w:right w:val="single" w:sz="4" w:space="0" w:color="000000"/>
            </w:tcBorders>
          </w:tcPr>
          <w:p w14:paraId="51BEC430"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1</w:t>
            </w:r>
          </w:p>
        </w:tc>
        <w:tc>
          <w:tcPr>
            <w:tcW w:w="1800" w:type="dxa"/>
            <w:tcBorders>
              <w:top w:val="single" w:sz="4" w:space="0" w:color="000000"/>
              <w:left w:val="single" w:sz="4" w:space="0" w:color="000000"/>
              <w:bottom w:val="single" w:sz="4" w:space="0" w:color="000000"/>
              <w:right w:val="single" w:sz="4" w:space="0" w:color="000000"/>
            </w:tcBorders>
          </w:tcPr>
          <w:p w14:paraId="1E7956E2"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2</w:t>
            </w:r>
          </w:p>
        </w:tc>
        <w:tc>
          <w:tcPr>
            <w:tcW w:w="2698" w:type="dxa"/>
            <w:tcBorders>
              <w:top w:val="single" w:sz="4" w:space="0" w:color="000000"/>
              <w:left w:val="single" w:sz="4" w:space="0" w:color="000000"/>
              <w:bottom w:val="single" w:sz="4" w:space="0" w:color="000000"/>
              <w:right w:val="single" w:sz="4" w:space="0" w:color="000000"/>
            </w:tcBorders>
          </w:tcPr>
          <w:p w14:paraId="3006DE1D"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3</w:t>
            </w:r>
          </w:p>
        </w:tc>
        <w:tc>
          <w:tcPr>
            <w:tcW w:w="2877" w:type="dxa"/>
            <w:tcBorders>
              <w:top w:val="single" w:sz="4" w:space="0" w:color="000000"/>
              <w:left w:val="single" w:sz="4" w:space="0" w:color="000000"/>
              <w:bottom w:val="single" w:sz="4" w:space="0" w:color="000000"/>
              <w:right w:val="single" w:sz="4" w:space="0" w:color="000000"/>
            </w:tcBorders>
          </w:tcPr>
          <w:p w14:paraId="1283D95A"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4</w:t>
            </w:r>
          </w:p>
        </w:tc>
      </w:tr>
      <w:tr w:rsidR="00355073" w:rsidRPr="00FE478E" w14:paraId="446EEBA1" w14:textId="77777777" w:rsidTr="00FE478E">
        <w:trPr>
          <w:trHeight w:val="959"/>
        </w:trPr>
        <w:tc>
          <w:tcPr>
            <w:tcW w:w="2263" w:type="dxa"/>
            <w:tcBorders>
              <w:top w:val="single" w:sz="4" w:space="0" w:color="000000"/>
              <w:left w:val="single" w:sz="4" w:space="0" w:color="000000"/>
              <w:bottom w:val="single" w:sz="4" w:space="0" w:color="000000"/>
              <w:right w:val="single" w:sz="4" w:space="0" w:color="000000"/>
            </w:tcBorders>
          </w:tcPr>
          <w:p w14:paraId="1F4BB0D4" w14:textId="77777777" w:rsidR="00355073" w:rsidRPr="00FE478E" w:rsidRDefault="003E7AC2" w:rsidP="00FE478E">
            <w:pPr>
              <w:ind w:firstLine="0"/>
              <w:rPr>
                <w:rFonts w:ascii="Times New Roman" w:hAnsi="Times New Roman"/>
                <w:sz w:val="20"/>
              </w:rPr>
            </w:pPr>
            <w:r w:rsidRPr="00FE478E">
              <w:rPr>
                <w:rFonts w:ascii="Times New Roman" w:hAnsi="Times New Roman"/>
                <w:sz w:val="20"/>
              </w:rPr>
              <w:t>Объем произведенного и реализованного мяса кроликов, килограмм</w:t>
            </w:r>
          </w:p>
        </w:tc>
        <w:tc>
          <w:tcPr>
            <w:tcW w:w="1800" w:type="dxa"/>
            <w:tcBorders>
              <w:top w:val="single" w:sz="4" w:space="0" w:color="000000"/>
              <w:left w:val="single" w:sz="4" w:space="0" w:color="000000"/>
              <w:bottom w:val="single" w:sz="4" w:space="0" w:color="000000"/>
              <w:right w:val="single" w:sz="4" w:space="0" w:color="000000"/>
            </w:tcBorders>
          </w:tcPr>
          <w:p w14:paraId="35CB881D" w14:textId="77777777" w:rsidR="00355073" w:rsidRPr="00FE478E" w:rsidRDefault="00355073" w:rsidP="00FE478E">
            <w:pPr>
              <w:ind w:firstLine="0"/>
              <w:rPr>
                <w:rFonts w:ascii="Times New Roman" w:hAnsi="Times New Roman"/>
                <w:sz w:val="20"/>
              </w:rPr>
            </w:pPr>
          </w:p>
        </w:tc>
        <w:tc>
          <w:tcPr>
            <w:tcW w:w="2698" w:type="dxa"/>
            <w:tcBorders>
              <w:top w:val="single" w:sz="4" w:space="0" w:color="000000"/>
              <w:left w:val="single" w:sz="4" w:space="0" w:color="000000"/>
              <w:bottom w:val="single" w:sz="4" w:space="0" w:color="000000"/>
              <w:right w:val="single" w:sz="4" w:space="0" w:color="000000"/>
            </w:tcBorders>
          </w:tcPr>
          <w:p w14:paraId="5C3184DE"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c>
          <w:tcPr>
            <w:tcW w:w="2877" w:type="dxa"/>
            <w:tcBorders>
              <w:top w:val="single" w:sz="4" w:space="0" w:color="000000"/>
              <w:left w:val="single" w:sz="4" w:space="0" w:color="000000"/>
              <w:bottom w:val="single" w:sz="4" w:space="0" w:color="000000"/>
              <w:right w:val="single" w:sz="4" w:space="0" w:color="000000"/>
            </w:tcBorders>
          </w:tcPr>
          <w:p w14:paraId="72C32BA9"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r>
      <w:tr w:rsidR="00355073" w:rsidRPr="00FE478E" w14:paraId="0BE11CDF" w14:textId="77777777" w:rsidTr="00FE478E">
        <w:trPr>
          <w:trHeight w:val="855"/>
        </w:trPr>
        <w:tc>
          <w:tcPr>
            <w:tcW w:w="2263" w:type="dxa"/>
            <w:tcBorders>
              <w:top w:val="single" w:sz="4" w:space="0" w:color="000000"/>
              <w:left w:val="single" w:sz="4" w:space="0" w:color="000000"/>
              <w:bottom w:val="single" w:sz="4" w:space="0" w:color="000000"/>
              <w:right w:val="single" w:sz="4" w:space="0" w:color="000000"/>
            </w:tcBorders>
          </w:tcPr>
          <w:p w14:paraId="6E52556E" w14:textId="77777777" w:rsidR="00355073" w:rsidRPr="00FE478E" w:rsidRDefault="003E7AC2" w:rsidP="00FE478E">
            <w:pPr>
              <w:ind w:firstLine="0"/>
              <w:rPr>
                <w:rFonts w:ascii="Times New Roman" w:hAnsi="Times New Roman"/>
                <w:sz w:val="20"/>
              </w:rPr>
            </w:pPr>
            <w:r w:rsidRPr="00FE478E">
              <w:rPr>
                <w:rFonts w:ascii="Times New Roman" w:hAnsi="Times New Roman"/>
                <w:sz w:val="20"/>
              </w:rPr>
              <w:t xml:space="preserve">Поголовье кроликов, голов </w:t>
            </w:r>
          </w:p>
        </w:tc>
        <w:tc>
          <w:tcPr>
            <w:tcW w:w="1800" w:type="dxa"/>
            <w:tcBorders>
              <w:top w:val="single" w:sz="4" w:space="0" w:color="000000"/>
              <w:left w:val="single" w:sz="4" w:space="0" w:color="000000"/>
              <w:bottom w:val="single" w:sz="4" w:space="0" w:color="000000"/>
              <w:right w:val="single" w:sz="4" w:space="0" w:color="000000"/>
            </w:tcBorders>
          </w:tcPr>
          <w:p w14:paraId="67A443E9" w14:textId="77777777" w:rsidR="00355073" w:rsidRPr="00FE478E" w:rsidRDefault="00355073" w:rsidP="00FE478E">
            <w:pPr>
              <w:ind w:firstLine="0"/>
              <w:rPr>
                <w:rFonts w:ascii="Times New Roman" w:hAnsi="Times New Roman"/>
                <w:sz w:val="20"/>
              </w:rPr>
            </w:pPr>
          </w:p>
        </w:tc>
        <w:tc>
          <w:tcPr>
            <w:tcW w:w="2698" w:type="dxa"/>
            <w:tcBorders>
              <w:top w:val="single" w:sz="4" w:space="0" w:color="000000"/>
              <w:left w:val="single" w:sz="4" w:space="0" w:color="000000"/>
              <w:bottom w:val="single" w:sz="4" w:space="0" w:color="000000"/>
              <w:right w:val="single" w:sz="4" w:space="0" w:color="000000"/>
            </w:tcBorders>
          </w:tcPr>
          <w:p w14:paraId="23CE31AA"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c>
          <w:tcPr>
            <w:tcW w:w="2877" w:type="dxa"/>
            <w:tcBorders>
              <w:top w:val="single" w:sz="4" w:space="0" w:color="000000"/>
              <w:left w:val="single" w:sz="4" w:space="0" w:color="000000"/>
              <w:bottom w:val="single" w:sz="4" w:space="0" w:color="000000"/>
              <w:right w:val="single" w:sz="4" w:space="0" w:color="000000"/>
            </w:tcBorders>
          </w:tcPr>
          <w:p w14:paraId="38540F70"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r>
      <w:tr w:rsidR="00355073" w:rsidRPr="00FE478E" w14:paraId="4873A3D1" w14:textId="77777777" w:rsidTr="00FE478E">
        <w:trPr>
          <w:trHeight w:val="855"/>
        </w:trPr>
        <w:tc>
          <w:tcPr>
            <w:tcW w:w="2263" w:type="dxa"/>
            <w:tcBorders>
              <w:top w:val="single" w:sz="4" w:space="0" w:color="000000"/>
              <w:left w:val="single" w:sz="4" w:space="0" w:color="000000"/>
              <w:bottom w:val="single" w:sz="4" w:space="0" w:color="000000"/>
              <w:right w:val="single" w:sz="4" w:space="0" w:color="000000"/>
            </w:tcBorders>
          </w:tcPr>
          <w:p w14:paraId="561D610A" w14:textId="77777777" w:rsidR="00355073" w:rsidRPr="00FE478E" w:rsidRDefault="003E7AC2" w:rsidP="00FE478E">
            <w:pPr>
              <w:ind w:firstLine="0"/>
              <w:rPr>
                <w:rFonts w:ascii="Times New Roman" w:hAnsi="Times New Roman"/>
                <w:sz w:val="20"/>
              </w:rPr>
            </w:pPr>
            <w:r w:rsidRPr="00FE478E">
              <w:rPr>
                <w:rFonts w:ascii="Times New Roman" w:hAnsi="Times New Roman"/>
                <w:sz w:val="20"/>
              </w:rPr>
              <w:t>в том числе маточное поголовье кроликов, голов</w:t>
            </w:r>
          </w:p>
        </w:tc>
        <w:tc>
          <w:tcPr>
            <w:tcW w:w="1800" w:type="dxa"/>
            <w:tcBorders>
              <w:top w:val="single" w:sz="4" w:space="0" w:color="000000"/>
              <w:left w:val="single" w:sz="4" w:space="0" w:color="000000"/>
              <w:bottom w:val="single" w:sz="4" w:space="0" w:color="000000"/>
              <w:right w:val="single" w:sz="4" w:space="0" w:color="000000"/>
            </w:tcBorders>
          </w:tcPr>
          <w:p w14:paraId="4020A828" w14:textId="77777777" w:rsidR="00355073" w:rsidRPr="00FE478E" w:rsidRDefault="00355073" w:rsidP="00FE478E">
            <w:pPr>
              <w:ind w:firstLine="0"/>
              <w:rPr>
                <w:rFonts w:ascii="Times New Roman" w:hAnsi="Times New Roman"/>
                <w:sz w:val="20"/>
              </w:rPr>
            </w:pPr>
          </w:p>
        </w:tc>
        <w:tc>
          <w:tcPr>
            <w:tcW w:w="2698" w:type="dxa"/>
            <w:tcBorders>
              <w:top w:val="single" w:sz="4" w:space="0" w:color="000000"/>
              <w:left w:val="single" w:sz="4" w:space="0" w:color="000000"/>
              <w:bottom w:val="single" w:sz="4" w:space="0" w:color="000000"/>
              <w:right w:val="single" w:sz="4" w:space="0" w:color="000000"/>
            </w:tcBorders>
          </w:tcPr>
          <w:p w14:paraId="3FDFD31C" w14:textId="77777777" w:rsidR="00355073" w:rsidRPr="00FE478E" w:rsidRDefault="00355073" w:rsidP="00FE478E">
            <w:pPr>
              <w:ind w:firstLine="0"/>
              <w:jc w:val="center"/>
              <w:rPr>
                <w:rFonts w:ascii="Times New Roman" w:hAnsi="Times New Roman"/>
                <w:sz w:val="20"/>
              </w:rPr>
            </w:pPr>
          </w:p>
        </w:tc>
        <w:tc>
          <w:tcPr>
            <w:tcW w:w="2877" w:type="dxa"/>
            <w:tcBorders>
              <w:top w:val="single" w:sz="4" w:space="0" w:color="000000"/>
              <w:left w:val="single" w:sz="4" w:space="0" w:color="000000"/>
              <w:bottom w:val="single" w:sz="4" w:space="0" w:color="000000"/>
              <w:right w:val="single" w:sz="4" w:space="0" w:color="000000"/>
            </w:tcBorders>
          </w:tcPr>
          <w:p w14:paraId="08B2A514" w14:textId="77777777" w:rsidR="00355073" w:rsidRPr="00FE478E" w:rsidRDefault="00355073" w:rsidP="00FE478E">
            <w:pPr>
              <w:ind w:firstLine="0"/>
              <w:jc w:val="center"/>
              <w:rPr>
                <w:rFonts w:ascii="Times New Roman" w:hAnsi="Times New Roman"/>
                <w:sz w:val="20"/>
              </w:rPr>
            </w:pPr>
          </w:p>
        </w:tc>
      </w:tr>
    </w:tbl>
    <w:p w14:paraId="17606192" w14:textId="77777777" w:rsidR="00355073" w:rsidRDefault="00355073" w:rsidP="00CE3019">
      <w:pPr>
        <w:ind w:firstLine="709"/>
        <w:rPr>
          <w:rFonts w:ascii="Times New Roman" w:hAnsi="Times New Roman"/>
        </w:rPr>
      </w:pPr>
    </w:p>
    <w:p w14:paraId="678BCCF1" w14:textId="77777777" w:rsidR="00355073" w:rsidRDefault="003E7AC2" w:rsidP="00CE3019">
      <w:pPr>
        <w:ind w:firstLine="709"/>
        <w:rPr>
          <w:rFonts w:ascii="Times New Roman" w:hAnsi="Times New Roman"/>
        </w:rPr>
      </w:pPr>
      <w:r>
        <w:rPr>
          <w:rFonts w:ascii="Times New Roman" w:hAnsi="Times New Roman"/>
        </w:rPr>
        <w:t>* Округляется до двух знаков после запятой.</w:t>
      </w:r>
    </w:p>
    <w:p w14:paraId="79422E83" w14:textId="77777777" w:rsidR="00355073" w:rsidRDefault="00355073" w:rsidP="00C11BAD">
      <w:pPr>
        <w:ind w:firstLine="0"/>
        <w:jc w:val="left"/>
        <w:rPr>
          <w:rFonts w:ascii="Times New Roman" w:hAnsi="Times New Roman"/>
          <w:sz w:val="28"/>
        </w:rPr>
      </w:pPr>
    </w:p>
    <w:p w14:paraId="7AFF462E" w14:textId="77777777" w:rsidR="00C11BAD" w:rsidRDefault="00C11BAD" w:rsidP="00C11BAD">
      <w:pPr>
        <w:ind w:firstLine="0"/>
        <w:jc w:val="left"/>
        <w:rPr>
          <w:rFonts w:ascii="Times New Roman" w:hAnsi="Times New Roman"/>
          <w:sz w:val="28"/>
        </w:rPr>
      </w:pPr>
    </w:p>
    <w:p w14:paraId="2E3456D0" w14:textId="77777777" w:rsidR="00C11BAD" w:rsidRDefault="003E7AC2" w:rsidP="00C11BAD">
      <w:pPr>
        <w:ind w:firstLine="0"/>
        <w:rPr>
          <w:rFonts w:ascii="Times New Roman" w:hAnsi="Times New Roman"/>
          <w:sz w:val="28"/>
        </w:rPr>
      </w:pPr>
      <w:r>
        <w:rPr>
          <w:rFonts w:ascii="Times New Roman" w:hAnsi="Times New Roman"/>
          <w:sz w:val="28"/>
        </w:rPr>
        <w:t xml:space="preserve">Руководитель организации, </w:t>
      </w:r>
    </w:p>
    <w:p w14:paraId="28F32608" w14:textId="77777777" w:rsidR="00C11BAD" w:rsidRDefault="003E7AC2" w:rsidP="00C11BAD">
      <w:pPr>
        <w:ind w:firstLine="0"/>
        <w:rPr>
          <w:rFonts w:ascii="Times New Roman" w:hAnsi="Times New Roman"/>
          <w:sz w:val="28"/>
        </w:rPr>
      </w:pPr>
      <w:r>
        <w:rPr>
          <w:rFonts w:ascii="Times New Roman" w:hAnsi="Times New Roman"/>
          <w:sz w:val="28"/>
        </w:rPr>
        <w:t xml:space="preserve">крестьянского (фермерского) хозяйства, </w:t>
      </w:r>
    </w:p>
    <w:p w14:paraId="1306CACA" w14:textId="77777777" w:rsidR="00C11BAD" w:rsidRDefault="003E7AC2" w:rsidP="00C11BAD">
      <w:pPr>
        <w:ind w:firstLine="0"/>
        <w:rPr>
          <w:rFonts w:ascii="Times New Roman" w:hAnsi="Times New Roman"/>
          <w:sz w:val="28"/>
        </w:rPr>
      </w:pPr>
      <w:r>
        <w:rPr>
          <w:rFonts w:ascii="Times New Roman" w:hAnsi="Times New Roman"/>
          <w:sz w:val="28"/>
        </w:rPr>
        <w:t xml:space="preserve">индивидуальный предприниматель – </w:t>
      </w:r>
    </w:p>
    <w:p w14:paraId="069E5E9C" w14:textId="77777777" w:rsidR="00355073" w:rsidRDefault="003E7AC2" w:rsidP="00C11BAD">
      <w:pPr>
        <w:ind w:firstLine="0"/>
        <w:rPr>
          <w:rFonts w:ascii="Times New Roman" w:hAnsi="Times New Roman"/>
          <w:sz w:val="28"/>
        </w:rPr>
      </w:pPr>
      <w:r>
        <w:rPr>
          <w:rFonts w:ascii="Times New Roman" w:hAnsi="Times New Roman"/>
          <w:sz w:val="28"/>
        </w:rPr>
        <w:t xml:space="preserve">сельскохозяйственный товаропроизводитель </w:t>
      </w:r>
    </w:p>
    <w:p w14:paraId="04A03522" w14:textId="77777777" w:rsidR="00C11BAD" w:rsidRDefault="00C11BAD" w:rsidP="00FE478E">
      <w:pPr>
        <w:ind w:firstLine="0"/>
        <w:rPr>
          <w:rFonts w:ascii="Times New Roman" w:hAnsi="Times New Roman"/>
          <w:sz w:val="28"/>
        </w:rPr>
      </w:pPr>
    </w:p>
    <w:p w14:paraId="1122FE25" w14:textId="77777777" w:rsidR="00355073" w:rsidRDefault="003E7AC2" w:rsidP="00FE478E">
      <w:pPr>
        <w:ind w:firstLine="0"/>
        <w:rPr>
          <w:rFonts w:ascii="Times New Roman" w:hAnsi="Times New Roman"/>
          <w:sz w:val="28"/>
        </w:rPr>
      </w:pPr>
      <w:r>
        <w:rPr>
          <w:rFonts w:ascii="Times New Roman" w:hAnsi="Times New Roman"/>
          <w:sz w:val="28"/>
        </w:rPr>
        <w:t>_______________________________________________</w:t>
      </w:r>
      <w:r w:rsidR="00FE478E">
        <w:rPr>
          <w:rFonts w:ascii="Times New Roman" w:hAnsi="Times New Roman"/>
          <w:sz w:val="28"/>
        </w:rPr>
        <w:t>___________________</w:t>
      </w:r>
      <w:r>
        <w:rPr>
          <w:rFonts w:ascii="Times New Roman" w:hAnsi="Times New Roman"/>
          <w:sz w:val="28"/>
        </w:rPr>
        <w:t xml:space="preserve"> </w:t>
      </w:r>
    </w:p>
    <w:p w14:paraId="067C8C0A" w14:textId="77777777" w:rsidR="00355073" w:rsidRPr="00FE478E" w:rsidRDefault="003E7AC2" w:rsidP="00FE478E">
      <w:pPr>
        <w:ind w:firstLine="0"/>
        <w:jc w:val="center"/>
        <w:rPr>
          <w:rFonts w:ascii="Times New Roman" w:hAnsi="Times New Roman"/>
        </w:rPr>
      </w:pPr>
      <w:r w:rsidRPr="00FE478E">
        <w:rPr>
          <w:rFonts w:ascii="Times New Roman" w:hAnsi="Times New Roman"/>
        </w:rPr>
        <w:t>(подпись)</w:t>
      </w:r>
      <w:r w:rsidR="00BA1B85">
        <w:rPr>
          <w:rFonts w:ascii="Times New Roman" w:hAnsi="Times New Roman"/>
        </w:rPr>
        <w:t xml:space="preserve">                                   </w:t>
      </w:r>
      <w:r w:rsidRPr="00FE478E">
        <w:rPr>
          <w:rFonts w:ascii="Times New Roman" w:hAnsi="Times New Roman"/>
        </w:rPr>
        <w:t xml:space="preserve"> (фамилия, имя, отчество (при наличии)</w:t>
      </w:r>
    </w:p>
    <w:p w14:paraId="731510C1" w14:textId="77777777" w:rsidR="00355073" w:rsidRPr="00FE478E" w:rsidRDefault="00355073" w:rsidP="00FE478E">
      <w:pPr>
        <w:ind w:firstLine="0"/>
        <w:jc w:val="center"/>
        <w:rPr>
          <w:rFonts w:ascii="Times New Roman" w:hAnsi="Times New Roman"/>
        </w:rPr>
      </w:pPr>
    </w:p>
    <w:p w14:paraId="0A30B401" w14:textId="77777777" w:rsidR="00355073" w:rsidRDefault="00355073" w:rsidP="00CE3019">
      <w:pPr>
        <w:rPr>
          <w:rFonts w:ascii="Times New Roman" w:hAnsi="Times New Roman"/>
          <w:sz w:val="28"/>
        </w:rPr>
      </w:pPr>
    </w:p>
    <w:p w14:paraId="09762F75" w14:textId="77777777" w:rsidR="00355073" w:rsidRDefault="003E7AC2" w:rsidP="00FE478E">
      <w:pPr>
        <w:ind w:firstLine="0"/>
        <w:rPr>
          <w:rFonts w:ascii="Times New Roman" w:hAnsi="Times New Roman"/>
          <w:sz w:val="28"/>
        </w:rPr>
      </w:pPr>
      <w:r>
        <w:rPr>
          <w:rFonts w:ascii="Times New Roman" w:hAnsi="Times New Roman"/>
          <w:sz w:val="28"/>
        </w:rPr>
        <w:t xml:space="preserve">М.П. (при наличии) </w:t>
      </w:r>
      <w:r w:rsidR="00FE478E">
        <w:rPr>
          <w:rFonts w:ascii="Times New Roman" w:hAnsi="Times New Roman"/>
          <w:sz w:val="28"/>
        </w:rPr>
        <w:t xml:space="preserve">                                   </w:t>
      </w:r>
      <w:r>
        <w:rPr>
          <w:rFonts w:ascii="Times New Roman" w:hAnsi="Times New Roman"/>
          <w:sz w:val="28"/>
        </w:rPr>
        <w:t>«____» _________________ 20 _ года</w:t>
      </w:r>
    </w:p>
    <w:p w14:paraId="16074B9C" w14:textId="77777777" w:rsidR="00FE478E" w:rsidRDefault="00FE478E" w:rsidP="00CE3019">
      <w:pPr>
        <w:rPr>
          <w:rFonts w:ascii="Times New Roman" w:hAnsi="Times New Roman"/>
          <w:sz w:val="28"/>
        </w:rPr>
        <w:sectPr w:rsidR="00FE478E" w:rsidSect="00520A7C">
          <w:pgSz w:w="11906" w:h="16838"/>
          <w:pgMar w:top="1134" w:right="851" w:bottom="1134" w:left="1701" w:header="709" w:footer="709" w:gutter="0"/>
          <w:cols w:space="720"/>
          <w:docGrid w:linePitch="326"/>
        </w:sectPr>
      </w:pPr>
    </w:p>
    <w:p w14:paraId="30EC6AAD" w14:textId="77777777" w:rsidR="00355073" w:rsidRDefault="003E7AC2" w:rsidP="00FE478E">
      <w:pPr>
        <w:ind w:left="4536" w:firstLine="0"/>
        <w:jc w:val="left"/>
        <w:rPr>
          <w:rFonts w:ascii="Times New Roman" w:hAnsi="Times New Roman"/>
          <w:sz w:val="28"/>
        </w:rPr>
      </w:pPr>
      <w:r>
        <w:rPr>
          <w:rFonts w:ascii="Times New Roman" w:hAnsi="Times New Roman"/>
          <w:sz w:val="28"/>
        </w:rPr>
        <w:t xml:space="preserve">Приложение 5 </w:t>
      </w:r>
    </w:p>
    <w:p w14:paraId="78C541DD" w14:textId="77777777" w:rsidR="00355073" w:rsidRDefault="003E7AC2" w:rsidP="00FE478E">
      <w:pPr>
        <w:ind w:left="4536" w:firstLine="0"/>
        <w:jc w:val="left"/>
        <w:rPr>
          <w:rFonts w:ascii="Times New Roman" w:hAnsi="Times New Roman"/>
          <w:sz w:val="28"/>
        </w:rPr>
      </w:pPr>
      <w:r>
        <w:rPr>
          <w:rFonts w:ascii="Times New Roman" w:hAnsi="Times New Roman"/>
          <w:sz w:val="28"/>
        </w:rPr>
        <w:t xml:space="preserve">к Перечню документов, необходимых </w:t>
      </w:r>
    </w:p>
    <w:p w14:paraId="427CC561" w14:textId="77777777" w:rsidR="00355073" w:rsidRDefault="003E7AC2" w:rsidP="00FE478E">
      <w:pPr>
        <w:ind w:left="4536" w:firstLine="0"/>
        <w:jc w:val="left"/>
        <w:rPr>
          <w:sz w:val="28"/>
        </w:rPr>
      </w:pPr>
      <w:r>
        <w:rPr>
          <w:rFonts w:ascii="Times New Roman" w:hAnsi="Times New Roman"/>
          <w:sz w:val="28"/>
        </w:rPr>
        <w:t xml:space="preserve">для </w:t>
      </w:r>
      <w:r>
        <w:rPr>
          <w:sz w:val="28"/>
        </w:rPr>
        <w:t xml:space="preserve">предоставления из областного бюджета Тверской области субсидий </w:t>
      </w:r>
    </w:p>
    <w:p w14:paraId="47ACEB16" w14:textId="77777777" w:rsidR="00355073" w:rsidRDefault="003E7AC2" w:rsidP="00FE478E">
      <w:pPr>
        <w:ind w:left="4536" w:firstLine="0"/>
        <w:jc w:val="left"/>
        <w:rPr>
          <w:rFonts w:ascii="Times New Roman" w:hAnsi="Times New Roman"/>
          <w:strike/>
          <w:sz w:val="28"/>
        </w:rPr>
      </w:pPr>
      <w:r>
        <w:rPr>
          <w:sz w:val="28"/>
        </w:rPr>
        <w:t>сельскохозяйственным товаропроизводителям на возмещение части произведенных затрат за про</w:t>
      </w:r>
      <w:r w:rsidR="00FE478E">
        <w:rPr>
          <w:sz w:val="28"/>
        </w:rPr>
        <w:t xml:space="preserve">изведенное и реализованное мясо </w:t>
      </w:r>
      <w:r>
        <w:rPr>
          <w:sz w:val="28"/>
        </w:rPr>
        <w:t>кроликов</w:t>
      </w:r>
    </w:p>
    <w:p w14:paraId="4FC38475" w14:textId="77777777" w:rsidR="00355073" w:rsidRDefault="00355073" w:rsidP="00CE3019">
      <w:pPr>
        <w:jc w:val="right"/>
        <w:rPr>
          <w:sz w:val="28"/>
        </w:rPr>
      </w:pPr>
    </w:p>
    <w:p w14:paraId="1ABD51B3" w14:textId="77777777" w:rsidR="00355073" w:rsidRDefault="003E7AC2" w:rsidP="00CE3019">
      <w:pPr>
        <w:pStyle w:val="10"/>
        <w:spacing w:before="0" w:after="0"/>
        <w:rPr>
          <w:rFonts w:ascii="Times New Roman" w:hAnsi="Times New Roman"/>
          <w:b w:val="0"/>
          <w:color w:val="000000"/>
          <w:sz w:val="28"/>
        </w:rPr>
      </w:pPr>
      <w:r>
        <w:rPr>
          <w:rFonts w:ascii="Times New Roman" w:hAnsi="Times New Roman"/>
          <w:b w:val="0"/>
          <w:color w:val="000000"/>
          <w:sz w:val="28"/>
        </w:rPr>
        <w:t xml:space="preserve">Реестр документов, подтверждающих факт реализации </w:t>
      </w:r>
    </w:p>
    <w:p w14:paraId="6BF407A8" w14:textId="77777777" w:rsidR="00355073" w:rsidRDefault="003E7AC2" w:rsidP="00CE3019">
      <w:pPr>
        <w:pStyle w:val="10"/>
        <w:spacing w:before="0" w:after="0"/>
        <w:rPr>
          <w:rFonts w:ascii="Times New Roman" w:hAnsi="Times New Roman"/>
          <w:b w:val="0"/>
          <w:color w:val="000000"/>
          <w:sz w:val="28"/>
        </w:rPr>
      </w:pPr>
      <w:r>
        <w:rPr>
          <w:rFonts w:ascii="Times New Roman" w:hAnsi="Times New Roman"/>
          <w:b w:val="0"/>
          <w:color w:val="000000"/>
          <w:sz w:val="28"/>
        </w:rPr>
        <w:t>мяса кроликов, за  20___ год</w:t>
      </w:r>
    </w:p>
    <w:p w14:paraId="0BD6AAC0" w14:textId="77777777" w:rsidR="00355073" w:rsidRDefault="003E7AC2" w:rsidP="00FE478E">
      <w:pPr>
        <w:ind w:firstLine="0"/>
        <w:jc w:val="center"/>
        <w:rPr>
          <w:rFonts w:ascii="Times New Roman" w:hAnsi="Times New Roman"/>
        </w:rPr>
      </w:pPr>
      <w:r>
        <w:rPr>
          <w:rFonts w:ascii="Times New Roman" w:hAnsi="Times New Roman"/>
        </w:rPr>
        <w:t>__________________________________________________________________________</w:t>
      </w:r>
      <w:r w:rsidR="00FE478E">
        <w:rPr>
          <w:rFonts w:ascii="Times New Roman" w:hAnsi="Times New Roman"/>
        </w:rPr>
        <w:t>___</w:t>
      </w:r>
    </w:p>
    <w:p w14:paraId="45613ED3" w14:textId="77777777" w:rsidR="00355073" w:rsidRDefault="003E7AC2" w:rsidP="00FE478E">
      <w:pPr>
        <w:ind w:firstLine="0"/>
        <w:jc w:val="center"/>
        <w:rPr>
          <w:rFonts w:ascii="Times New Roman" w:hAnsi="Times New Roman"/>
        </w:rPr>
      </w:pPr>
      <w:r>
        <w:rPr>
          <w:rFonts w:ascii="Times New Roman" w:hAnsi="Times New Roman"/>
        </w:rPr>
        <w:t>(наименование сельскохозяйственного товаропроизводителя, муниципальный район/ муниципальный округ/городской округ)</w:t>
      </w:r>
    </w:p>
    <w:p w14:paraId="3EB3EB89" w14:textId="77777777" w:rsidR="00355073" w:rsidRDefault="00355073" w:rsidP="00CE3019">
      <w:pPr>
        <w:jc w:val="center"/>
        <w:rPr>
          <w:rFonts w:ascii="Times New Roman" w:hAnsi="Times New Roman"/>
        </w:rPr>
      </w:pPr>
    </w:p>
    <w:tbl>
      <w:tblPr>
        <w:tblW w:w="5000" w:type="pct"/>
        <w:tblLayout w:type="fixed"/>
        <w:tblLook w:val="04A0" w:firstRow="1" w:lastRow="0" w:firstColumn="1" w:lastColumn="0" w:noHBand="0" w:noVBand="1"/>
      </w:tblPr>
      <w:tblGrid>
        <w:gridCol w:w="817"/>
        <w:gridCol w:w="1682"/>
        <w:gridCol w:w="1665"/>
        <w:gridCol w:w="1168"/>
        <w:gridCol w:w="1125"/>
        <w:gridCol w:w="710"/>
        <w:gridCol w:w="1050"/>
        <w:gridCol w:w="1127"/>
      </w:tblGrid>
      <w:tr w:rsidR="00355073" w:rsidRPr="00FE478E" w14:paraId="0376F854" w14:textId="77777777" w:rsidTr="00BA1B85">
        <w:tc>
          <w:tcPr>
            <w:tcW w:w="817" w:type="dxa"/>
            <w:vMerge w:val="restart"/>
            <w:tcBorders>
              <w:top w:val="single" w:sz="4" w:space="0" w:color="000000"/>
              <w:left w:val="single" w:sz="4" w:space="0" w:color="000000"/>
              <w:bottom w:val="single" w:sz="4" w:space="0" w:color="000000"/>
              <w:right w:val="single" w:sz="4" w:space="0" w:color="000000"/>
            </w:tcBorders>
          </w:tcPr>
          <w:p w14:paraId="175FBA2B"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Код строки</w:t>
            </w:r>
          </w:p>
        </w:tc>
        <w:tc>
          <w:tcPr>
            <w:tcW w:w="5640" w:type="dxa"/>
            <w:gridSpan w:val="4"/>
            <w:vMerge w:val="restart"/>
            <w:tcBorders>
              <w:top w:val="single" w:sz="4" w:space="0" w:color="000000"/>
              <w:left w:val="single" w:sz="4" w:space="0" w:color="000000"/>
              <w:bottom w:val="single" w:sz="4" w:space="0" w:color="000000"/>
              <w:right w:val="single" w:sz="4" w:space="0" w:color="000000"/>
            </w:tcBorders>
          </w:tcPr>
          <w:p w14:paraId="4E75BD77"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Документ,</w:t>
            </w:r>
          </w:p>
          <w:p w14:paraId="15F260C4"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подтверждающий реализацию мяса кроликов*</w:t>
            </w:r>
          </w:p>
        </w:tc>
        <w:tc>
          <w:tcPr>
            <w:tcW w:w="2887" w:type="dxa"/>
            <w:gridSpan w:val="3"/>
            <w:tcBorders>
              <w:top w:val="single" w:sz="4" w:space="0" w:color="000000"/>
              <w:bottom w:val="single" w:sz="4" w:space="0" w:color="000000"/>
              <w:right w:val="single" w:sz="4" w:space="0" w:color="000000"/>
            </w:tcBorders>
          </w:tcPr>
          <w:p w14:paraId="0E76ED36"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Мясо кроликов</w:t>
            </w:r>
          </w:p>
        </w:tc>
      </w:tr>
      <w:tr w:rsidR="00355073" w:rsidRPr="00FE478E" w14:paraId="5E194FF6" w14:textId="77777777" w:rsidTr="00BA1B85">
        <w:trPr>
          <w:trHeight w:val="276"/>
        </w:trPr>
        <w:tc>
          <w:tcPr>
            <w:tcW w:w="817" w:type="dxa"/>
            <w:vMerge/>
            <w:tcBorders>
              <w:top w:val="single" w:sz="4" w:space="0" w:color="000000"/>
              <w:left w:val="single" w:sz="4" w:space="0" w:color="000000"/>
              <w:bottom w:val="single" w:sz="4" w:space="0" w:color="000000"/>
              <w:right w:val="single" w:sz="4" w:space="0" w:color="000000"/>
            </w:tcBorders>
          </w:tcPr>
          <w:p w14:paraId="06215B7A" w14:textId="77777777" w:rsidR="00355073" w:rsidRPr="00FE478E" w:rsidRDefault="00355073" w:rsidP="00FE478E">
            <w:pPr>
              <w:ind w:firstLine="0"/>
              <w:jc w:val="center"/>
              <w:rPr>
                <w:sz w:val="20"/>
              </w:rPr>
            </w:pPr>
          </w:p>
        </w:tc>
        <w:tc>
          <w:tcPr>
            <w:tcW w:w="5640" w:type="dxa"/>
            <w:gridSpan w:val="4"/>
            <w:vMerge/>
            <w:tcBorders>
              <w:top w:val="single" w:sz="4" w:space="0" w:color="000000"/>
              <w:left w:val="single" w:sz="4" w:space="0" w:color="000000"/>
              <w:bottom w:val="single" w:sz="4" w:space="0" w:color="000000"/>
              <w:right w:val="single" w:sz="4" w:space="0" w:color="000000"/>
            </w:tcBorders>
          </w:tcPr>
          <w:p w14:paraId="48BF0A32" w14:textId="77777777" w:rsidR="00355073" w:rsidRPr="00FE478E" w:rsidRDefault="00355073" w:rsidP="00FE478E">
            <w:pPr>
              <w:ind w:firstLine="0"/>
              <w:jc w:val="center"/>
              <w:rPr>
                <w:sz w:val="20"/>
              </w:rPr>
            </w:pPr>
          </w:p>
        </w:tc>
        <w:tc>
          <w:tcPr>
            <w:tcW w:w="710" w:type="dxa"/>
            <w:tcBorders>
              <w:top w:val="single" w:sz="4" w:space="0" w:color="000000"/>
              <w:left w:val="single" w:sz="4" w:space="0" w:color="000000"/>
              <w:bottom w:val="single" w:sz="4" w:space="0" w:color="000000"/>
              <w:right w:val="single" w:sz="4" w:space="0" w:color="000000"/>
            </w:tcBorders>
          </w:tcPr>
          <w:p w14:paraId="63F706D0"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объем</w:t>
            </w:r>
            <w:hyperlink w:anchor="sub_222" w:history="1">
              <w:r w:rsidRPr="00FE478E">
                <w:rPr>
                  <w:rFonts w:ascii="Times New Roman" w:hAnsi="Times New Roman"/>
                  <w:sz w:val="20"/>
                </w:rPr>
                <w:t>**</w:t>
              </w:r>
            </w:hyperlink>
            <w:r w:rsidRPr="00FE478E">
              <w:rPr>
                <w:rFonts w:ascii="Times New Roman" w:hAnsi="Times New Roman"/>
                <w:sz w:val="20"/>
              </w:rPr>
              <w:t xml:space="preserve"> (тыс. кг)</w:t>
            </w:r>
          </w:p>
        </w:tc>
        <w:tc>
          <w:tcPr>
            <w:tcW w:w="2177" w:type="dxa"/>
            <w:gridSpan w:val="2"/>
            <w:tcBorders>
              <w:top w:val="single" w:sz="4" w:space="0" w:color="000000"/>
              <w:bottom w:val="single" w:sz="4" w:space="0" w:color="000000"/>
              <w:right w:val="single" w:sz="4" w:space="0" w:color="000000"/>
            </w:tcBorders>
          </w:tcPr>
          <w:p w14:paraId="16CD53EC"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стоимость реализованного мяса кроликов</w:t>
            </w:r>
          </w:p>
        </w:tc>
      </w:tr>
      <w:tr w:rsidR="00355073" w:rsidRPr="00FE478E" w14:paraId="49E0F28D" w14:textId="77777777" w:rsidTr="00BA1B85">
        <w:tc>
          <w:tcPr>
            <w:tcW w:w="817" w:type="dxa"/>
            <w:vMerge/>
            <w:tcBorders>
              <w:top w:val="single" w:sz="4" w:space="0" w:color="000000"/>
              <w:left w:val="single" w:sz="4" w:space="0" w:color="000000"/>
              <w:bottom w:val="single" w:sz="4" w:space="0" w:color="000000"/>
              <w:right w:val="single" w:sz="4" w:space="0" w:color="000000"/>
            </w:tcBorders>
          </w:tcPr>
          <w:p w14:paraId="0C1D784C" w14:textId="77777777" w:rsidR="00355073" w:rsidRPr="00FE478E" w:rsidRDefault="00355073" w:rsidP="00FE478E">
            <w:pPr>
              <w:ind w:firstLine="0"/>
              <w:jc w:val="center"/>
              <w:rPr>
                <w:sz w:val="20"/>
              </w:rPr>
            </w:pPr>
          </w:p>
        </w:tc>
        <w:tc>
          <w:tcPr>
            <w:tcW w:w="1682" w:type="dxa"/>
            <w:tcBorders>
              <w:left w:val="single" w:sz="4" w:space="0" w:color="000000"/>
              <w:bottom w:val="single" w:sz="4" w:space="0" w:color="000000"/>
              <w:right w:val="single" w:sz="4" w:space="0" w:color="000000"/>
            </w:tcBorders>
          </w:tcPr>
          <w:p w14:paraId="619CAC9C"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наименование приемщика/</w:t>
            </w:r>
          </w:p>
          <w:p w14:paraId="5296D4EE"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заказчика</w:t>
            </w:r>
          </w:p>
        </w:tc>
        <w:tc>
          <w:tcPr>
            <w:tcW w:w="1665" w:type="dxa"/>
            <w:tcBorders>
              <w:bottom w:val="single" w:sz="4" w:space="0" w:color="000000"/>
              <w:right w:val="single" w:sz="4" w:space="0" w:color="000000"/>
            </w:tcBorders>
          </w:tcPr>
          <w:p w14:paraId="7F739CC0"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вид организации приемщика/</w:t>
            </w:r>
          </w:p>
          <w:p w14:paraId="11518057"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заказчика</w:t>
            </w:r>
          </w:p>
        </w:tc>
        <w:tc>
          <w:tcPr>
            <w:tcW w:w="1168" w:type="dxa"/>
            <w:tcBorders>
              <w:bottom w:val="single" w:sz="4" w:space="0" w:color="000000"/>
              <w:right w:val="single" w:sz="4" w:space="0" w:color="000000"/>
            </w:tcBorders>
          </w:tcPr>
          <w:p w14:paraId="7EB5568E"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дата документа</w:t>
            </w:r>
          </w:p>
        </w:tc>
        <w:tc>
          <w:tcPr>
            <w:tcW w:w="1125" w:type="dxa"/>
            <w:tcBorders>
              <w:bottom w:val="single" w:sz="4" w:space="0" w:color="000000"/>
              <w:right w:val="single" w:sz="4" w:space="0" w:color="000000"/>
            </w:tcBorders>
          </w:tcPr>
          <w:p w14:paraId="0DC67455"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 документа</w:t>
            </w:r>
          </w:p>
        </w:tc>
        <w:tc>
          <w:tcPr>
            <w:tcW w:w="710" w:type="dxa"/>
            <w:tcBorders>
              <w:top w:val="single" w:sz="4" w:space="0" w:color="000000"/>
              <w:bottom w:val="single" w:sz="4" w:space="0" w:color="000000"/>
              <w:right w:val="single" w:sz="4" w:space="0" w:color="000000"/>
            </w:tcBorders>
          </w:tcPr>
          <w:p w14:paraId="1169A657"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всего</w:t>
            </w:r>
          </w:p>
        </w:tc>
        <w:tc>
          <w:tcPr>
            <w:tcW w:w="1050" w:type="dxa"/>
            <w:tcBorders>
              <w:top w:val="single" w:sz="4" w:space="0" w:color="000000"/>
              <w:bottom w:val="single" w:sz="4" w:space="0" w:color="000000"/>
              <w:right w:val="single" w:sz="4" w:space="0" w:color="000000"/>
            </w:tcBorders>
          </w:tcPr>
          <w:p w14:paraId="1D1F19B2"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всего (тыс. руб.)</w:t>
            </w:r>
          </w:p>
        </w:tc>
        <w:tc>
          <w:tcPr>
            <w:tcW w:w="1127" w:type="dxa"/>
            <w:tcBorders>
              <w:top w:val="single" w:sz="4" w:space="0" w:color="000000"/>
              <w:bottom w:val="single" w:sz="4" w:space="0" w:color="000000"/>
              <w:right w:val="single" w:sz="4" w:space="0" w:color="000000"/>
            </w:tcBorders>
          </w:tcPr>
          <w:p w14:paraId="4D297D15"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в т.ч.</w:t>
            </w:r>
          </w:p>
          <w:p w14:paraId="4BB06A0B"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за 1 кг, (руб. коп.)</w:t>
            </w:r>
          </w:p>
        </w:tc>
      </w:tr>
      <w:tr w:rsidR="00355073" w:rsidRPr="00FE478E" w14:paraId="683F308D" w14:textId="77777777" w:rsidTr="00BA1B85">
        <w:trPr>
          <w:trHeight w:val="412"/>
        </w:trPr>
        <w:tc>
          <w:tcPr>
            <w:tcW w:w="817" w:type="dxa"/>
            <w:tcBorders>
              <w:left w:val="single" w:sz="4" w:space="0" w:color="000000"/>
              <w:bottom w:val="single" w:sz="4" w:space="0" w:color="000000"/>
              <w:right w:val="single" w:sz="4" w:space="0" w:color="000000"/>
            </w:tcBorders>
          </w:tcPr>
          <w:p w14:paraId="55C5DACC"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1</w:t>
            </w:r>
          </w:p>
        </w:tc>
        <w:tc>
          <w:tcPr>
            <w:tcW w:w="1682" w:type="dxa"/>
            <w:tcBorders>
              <w:bottom w:val="single" w:sz="4" w:space="0" w:color="000000"/>
              <w:right w:val="single" w:sz="4" w:space="0" w:color="000000"/>
            </w:tcBorders>
          </w:tcPr>
          <w:p w14:paraId="22679A34"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2</w:t>
            </w:r>
          </w:p>
        </w:tc>
        <w:tc>
          <w:tcPr>
            <w:tcW w:w="1665" w:type="dxa"/>
            <w:tcBorders>
              <w:bottom w:val="single" w:sz="4" w:space="0" w:color="000000"/>
              <w:right w:val="single" w:sz="4" w:space="0" w:color="000000"/>
            </w:tcBorders>
          </w:tcPr>
          <w:p w14:paraId="7B938B6A"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3</w:t>
            </w:r>
          </w:p>
        </w:tc>
        <w:tc>
          <w:tcPr>
            <w:tcW w:w="1168" w:type="dxa"/>
            <w:tcBorders>
              <w:bottom w:val="single" w:sz="4" w:space="0" w:color="000000"/>
              <w:right w:val="single" w:sz="4" w:space="0" w:color="000000"/>
            </w:tcBorders>
          </w:tcPr>
          <w:p w14:paraId="66584922"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4</w:t>
            </w:r>
          </w:p>
        </w:tc>
        <w:tc>
          <w:tcPr>
            <w:tcW w:w="1125" w:type="dxa"/>
            <w:tcBorders>
              <w:bottom w:val="single" w:sz="4" w:space="0" w:color="000000"/>
              <w:right w:val="single" w:sz="4" w:space="0" w:color="000000"/>
            </w:tcBorders>
          </w:tcPr>
          <w:p w14:paraId="63FA7F48"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5</w:t>
            </w:r>
          </w:p>
        </w:tc>
        <w:tc>
          <w:tcPr>
            <w:tcW w:w="710" w:type="dxa"/>
            <w:tcBorders>
              <w:top w:val="single" w:sz="4" w:space="0" w:color="000000"/>
              <w:bottom w:val="single" w:sz="4" w:space="0" w:color="000000"/>
              <w:right w:val="single" w:sz="4" w:space="0" w:color="000000"/>
            </w:tcBorders>
          </w:tcPr>
          <w:p w14:paraId="1BF1D682"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6</w:t>
            </w:r>
          </w:p>
        </w:tc>
        <w:tc>
          <w:tcPr>
            <w:tcW w:w="1050" w:type="dxa"/>
            <w:tcBorders>
              <w:top w:val="single" w:sz="4" w:space="0" w:color="000000"/>
              <w:bottom w:val="single" w:sz="4" w:space="0" w:color="000000"/>
              <w:right w:val="single" w:sz="4" w:space="0" w:color="000000"/>
            </w:tcBorders>
          </w:tcPr>
          <w:p w14:paraId="27BEFB8A"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7</w:t>
            </w:r>
          </w:p>
        </w:tc>
        <w:tc>
          <w:tcPr>
            <w:tcW w:w="1127" w:type="dxa"/>
            <w:tcBorders>
              <w:top w:val="single" w:sz="4" w:space="0" w:color="000000"/>
              <w:bottom w:val="single" w:sz="4" w:space="0" w:color="000000"/>
              <w:right w:val="single" w:sz="4" w:space="0" w:color="000000"/>
            </w:tcBorders>
          </w:tcPr>
          <w:p w14:paraId="64C4AD74"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8</w:t>
            </w:r>
          </w:p>
        </w:tc>
      </w:tr>
      <w:tr w:rsidR="00355073" w:rsidRPr="00FE478E" w14:paraId="2203416D" w14:textId="77777777" w:rsidTr="00BA1B85">
        <w:tc>
          <w:tcPr>
            <w:tcW w:w="817" w:type="dxa"/>
            <w:tcBorders>
              <w:left w:val="single" w:sz="4" w:space="0" w:color="000000"/>
              <w:bottom w:val="single" w:sz="4" w:space="0" w:color="000000"/>
              <w:right w:val="single" w:sz="4" w:space="0" w:color="000000"/>
            </w:tcBorders>
          </w:tcPr>
          <w:p w14:paraId="5B368343"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Всего</w:t>
            </w:r>
          </w:p>
        </w:tc>
        <w:tc>
          <w:tcPr>
            <w:tcW w:w="1682" w:type="dxa"/>
            <w:tcBorders>
              <w:bottom w:val="single" w:sz="4" w:space="0" w:color="000000"/>
              <w:right w:val="single" w:sz="4" w:space="0" w:color="000000"/>
            </w:tcBorders>
          </w:tcPr>
          <w:p w14:paraId="55568CB6"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c>
          <w:tcPr>
            <w:tcW w:w="1665" w:type="dxa"/>
            <w:tcBorders>
              <w:bottom w:val="single" w:sz="4" w:space="0" w:color="000000"/>
              <w:right w:val="single" w:sz="4" w:space="0" w:color="000000"/>
            </w:tcBorders>
          </w:tcPr>
          <w:p w14:paraId="7461071E"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c>
          <w:tcPr>
            <w:tcW w:w="1168" w:type="dxa"/>
            <w:tcBorders>
              <w:bottom w:val="single" w:sz="4" w:space="0" w:color="000000"/>
              <w:right w:val="single" w:sz="4" w:space="0" w:color="000000"/>
            </w:tcBorders>
          </w:tcPr>
          <w:p w14:paraId="495B0468"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c>
          <w:tcPr>
            <w:tcW w:w="1125" w:type="dxa"/>
            <w:tcBorders>
              <w:bottom w:val="single" w:sz="4" w:space="0" w:color="000000"/>
              <w:right w:val="single" w:sz="4" w:space="0" w:color="000000"/>
            </w:tcBorders>
          </w:tcPr>
          <w:p w14:paraId="43C4E305" w14:textId="77777777" w:rsidR="00355073" w:rsidRPr="00FE478E" w:rsidRDefault="003E7AC2" w:rsidP="00FE478E">
            <w:pPr>
              <w:ind w:firstLine="0"/>
              <w:jc w:val="center"/>
              <w:rPr>
                <w:rFonts w:ascii="Times New Roman" w:hAnsi="Times New Roman"/>
                <w:sz w:val="20"/>
              </w:rPr>
            </w:pPr>
            <w:r w:rsidRPr="00FE478E">
              <w:rPr>
                <w:rFonts w:ascii="Times New Roman" w:hAnsi="Times New Roman"/>
                <w:sz w:val="20"/>
              </w:rPr>
              <w:t>х</w:t>
            </w:r>
          </w:p>
        </w:tc>
        <w:tc>
          <w:tcPr>
            <w:tcW w:w="710" w:type="dxa"/>
            <w:tcBorders>
              <w:top w:val="single" w:sz="4" w:space="0" w:color="000000"/>
              <w:bottom w:val="single" w:sz="4" w:space="0" w:color="000000"/>
              <w:right w:val="single" w:sz="4" w:space="0" w:color="000000"/>
            </w:tcBorders>
          </w:tcPr>
          <w:p w14:paraId="73461D77" w14:textId="77777777" w:rsidR="00355073" w:rsidRPr="00FE478E" w:rsidRDefault="00355073" w:rsidP="00FE478E">
            <w:pPr>
              <w:ind w:firstLine="0"/>
              <w:jc w:val="center"/>
              <w:rPr>
                <w:rFonts w:ascii="Times New Roman" w:hAnsi="Times New Roman"/>
                <w:sz w:val="20"/>
              </w:rPr>
            </w:pPr>
          </w:p>
        </w:tc>
        <w:tc>
          <w:tcPr>
            <w:tcW w:w="1050" w:type="dxa"/>
            <w:tcBorders>
              <w:top w:val="single" w:sz="4" w:space="0" w:color="000000"/>
              <w:bottom w:val="single" w:sz="4" w:space="0" w:color="000000"/>
              <w:right w:val="single" w:sz="4" w:space="0" w:color="000000"/>
            </w:tcBorders>
          </w:tcPr>
          <w:p w14:paraId="63E55896" w14:textId="77777777" w:rsidR="00355073" w:rsidRPr="00FE478E" w:rsidRDefault="00355073" w:rsidP="00FE478E">
            <w:pPr>
              <w:ind w:firstLine="0"/>
              <w:jc w:val="center"/>
              <w:rPr>
                <w:rFonts w:ascii="Times New Roman" w:hAnsi="Times New Roman"/>
                <w:sz w:val="20"/>
              </w:rPr>
            </w:pPr>
          </w:p>
        </w:tc>
        <w:tc>
          <w:tcPr>
            <w:tcW w:w="1127" w:type="dxa"/>
            <w:tcBorders>
              <w:top w:val="single" w:sz="4" w:space="0" w:color="000000"/>
              <w:bottom w:val="single" w:sz="4" w:space="0" w:color="000000"/>
              <w:right w:val="single" w:sz="4" w:space="0" w:color="000000"/>
            </w:tcBorders>
          </w:tcPr>
          <w:p w14:paraId="70846428" w14:textId="77777777" w:rsidR="00355073" w:rsidRPr="00FE478E" w:rsidRDefault="00355073" w:rsidP="00FE478E">
            <w:pPr>
              <w:ind w:firstLine="0"/>
              <w:jc w:val="center"/>
              <w:rPr>
                <w:rFonts w:ascii="Times New Roman" w:hAnsi="Times New Roman"/>
                <w:sz w:val="20"/>
              </w:rPr>
            </w:pPr>
          </w:p>
        </w:tc>
      </w:tr>
      <w:tr w:rsidR="00355073" w:rsidRPr="00FE478E" w14:paraId="54C838E8" w14:textId="77777777" w:rsidTr="00BA1B85">
        <w:tc>
          <w:tcPr>
            <w:tcW w:w="817" w:type="dxa"/>
            <w:tcBorders>
              <w:left w:val="single" w:sz="4" w:space="0" w:color="000000"/>
              <w:bottom w:val="single" w:sz="4" w:space="0" w:color="000000"/>
              <w:right w:val="single" w:sz="4" w:space="0" w:color="000000"/>
            </w:tcBorders>
          </w:tcPr>
          <w:p w14:paraId="71F1C5D7" w14:textId="77777777" w:rsidR="00355073" w:rsidRPr="00FE478E" w:rsidRDefault="00355073" w:rsidP="00FE478E">
            <w:pPr>
              <w:ind w:firstLine="0"/>
              <w:jc w:val="center"/>
              <w:rPr>
                <w:rFonts w:ascii="Times New Roman" w:hAnsi="Times New Roman"/>
                <w:sz w:val="20"/>
              </w:rPr>
            </w:pPr>
          </w:p>
        </w:tc>
        <w:tc>
          <w:tcPr>
            <w:tcW w:w="1682" w:type="dxa"/>
            <w:tcBorders>
              <w:bottom w:val="single" w:sz="4" w:space="0" w:color="000000"/>
              <w:right w:val="single" w:sz="4" w:space="0" w:color="000000"/>
            </w:tcBorders>
          </w:tcPr>
          <w:p w14:paraId="633FC1BD" w14:textId="77777777" w:rsidR="00355073" w:rsidRPr="00FE478E" w:rsidRDefault="00355073" w:rsidP="00FE478E">
            <w:pPr>
              <w:ind w:firstLine="0"/>
              <w:jc w:val="center"/>
              <w:rPr>
                <w:rFonts w:ascii="Times New Roman" w:hAnsi="Times New Roman"/>
                <w:sz w:val="20"/>
              </w:rPr>
            </w:pPr>
          </w:p>
        </w:tc>
        <w:tc>
          <w:tcPr>
            <w:tcW w:w="1665" w:type="dxa"/>
            <w:tcBorders>
              <w:bottom w:val="single" w:sz="4" w:space="0" w:color="000000"/>
              <w:right w:val="single" w:sz="4" w:space="0" w:color="000000"/>
            </w:tcBorders>
          </w:tcPr>
          <w:p w14:paraId="1FF85A96" w14:textId="77777777" w:rsidR="00355073" w:rsidRPr="00FE478E" w:rsidRDefault="00355073" w:rsidP="00FE478E">
            <w:pPr>
              <w:ind w:firstLine="0"/>
              <w:jc w:val="center"/>
              <w:rPr>
                <w:rFonts w:ascii="Times New Roman" w:hAnsi="Times New Roman"/>
                <w:sz w:val="20"/>
              </w:rPr>
            </w:pPr>
          </w:p>
        </w:tc>
        <w:tc>
          <w:tcPr>
            <w:tcW w:w="1168" w:type="dxa"/>
            <w:tcBorders>
              <w:bottom w:val="single" w:sz="4" w:space="0" w:color="000000"/>
              <w:right w:val="single" w:sz="4" w:space="0" w:color="000000"/>
            </w:tcBorders>
          </w:tcPr>
          <w:p w14:paraId="15B7E7B0" w14:textId="77777777" w:rsidR="00355073" w:rsidRPr="00FE478E" w:rsidRDefault="00355073" w:rsidP="00FE478E">
            <w:pPr>
              <w:ind w:firstLine="0"/>
              <w:jc w:val="center"/>
              <w:rPr>
                <w:rFonts w:ascii="Times New Roman" w:hAnsi="Times New Roman"/>
                <w:sz w:val="20"/>
              </w:rPr>
            </w:pPr>
          </w:p>
        </w:tc>
        <w:tc>
          <w:tcPr>
            <w:tcW w:w="1125" w:type="dxa"/>
            <w:tcBorders>
              <w:bottom w:val="single" w:sz="4" w:space="0" w:color="000000"/>
              <w:right w:val="single" w:sz="4" w:space="0" w:color="000000"/>
            </w:tcBorders>
          </w:tcPr>
          <w:p w14:paraId="4B401172" w14:textId="77777777" w:rsidR="00355073" w:rsidRPr="00FE478E" w:rsidRDefault="00355073" w:rsidP="00FE478E">
            <w:pPr>
              <w:ind w:firstLine="0"/>
              <w:jc w:val="center"/>
              <w:rPr>
                <w:rFonts w:ascii="Times New Roman" w:hAnsi="Times New Roman"/>
                <w:sz w:val="20"/>
              </w:rPr>
            </w:pPr>
          </w:p>
        </w:tc>
        <w:tc>
          <w:tcPr>
            <w:tcW w:w="710" w:type="dxa"/>
            <w:tcBorders>
              <w:bottom w:val="single" w:sz="4" w:space="0" w:color="000000"/>
              <w:right w:val="single" w:sz="4" w:space="0" w:color="000000"/>
            </w:tcBorders>
          </w:tcPr>
          <w:p w14:paraId="73EA1954" w14:textId="77777777" w:rsidR="00355073" w:rsidRPr="00FE478E" w:rsidRDefault="00355073" w:rsidP="00FE478E">
            <w:pPr>
              <w:ind w:firstLine="0"/>
              <w:jc w:val="center"/>
              <w:rPr>
                <w:rFonts w:ascii="Times New Roman" w:hAnsi="Times New Roman"/>
                <w:sz w:val="20"/>
              </w:rPr>
            </w:pPr>
          </w:p>
        </w:tc>
        <w:tc>
          <w:tcPr>
            <w:tcW w:w="1050" w:type="dxa"/>
            <w:tcBorders>
              <w:top w:val="single" w:sz="4" w:space="0" w:color="000000"/>
              <w:bottom w:val="single" w:sz="4" w:space="0" w:color="000000"/>
              <w:right w:val="single" w:sz="4" w:space="0" w:color="000000"/>
            </w:tcBorders>
          </w:tcPr>
          <w:p w14:paraId="76DAA053" w14:textId="77777777" w:rsidR="00355073" w:rsidRPr="00FE478E" w:rsidRDefault="00355073" w:rsidP="00FE478E">
            <w:pPr>
              <w:ind w:firstLine="0"/>
              <w:jc w:val="center"/>
              <w:rPr>
                <w:rFonts w:ascii="Times New Roman" w:hAnsi="Times New Roman"/>
                <w:sz w:val="20"/>
              </w:rPr>
            </w:pPr>
          </w:p>
        </w:tc>
        <w:tc>
          <w:tcPr>
            <w:tcW w:w="1127" w:type="dxa"/>
            <w:tcBorders>
              <w:bottom w:val="single" w:sz="4" w:space="0" w:color="000000"/>
              <w:right w:val="single" w:sz="4" w:space="0" w:color="000000"/>
            </w:tcBorders>
          </w:tcPr>
          <w:p w14:paraId="3C459740" w14:textId="77777777" w:rsidR="00355073" w:rsidRPr="00FE478E" w:rsidRDefault="00355073" w:rsidP="00FE478E">
            <w:pPr>
              <w:ind w:firstLine="0"/>
              <w:jc w:val="center"/>
              <w:rPr>
                <w:rFonts w:ascii="Times New Roman" w:hAnsi="Times New Roman"/>
                <w:sz w:val="20"/>
              </w:rPr>
            </w:pPr>
          </w:p>
        </w:tc>
      </w:tr>
    </w:tbl>
    <w:p w14:paraId="203C0123" w14:textId="77777777" w:rsidR="00355073" w:rsidRDefault="00355073" w:rsidP="00CE3019">
      <w:pPr>
        <w:rPr>
          <w:rFonts w:ascii="Times New Roman" w:hAnsi="Times New Roman"/>
        </w:rPr>
      </w:pPr>
    </w:p>
    <w:p w14:paraId="390461EC" w14:textId="77777777" w:rsidR="00355073" w:rsidRDefault="00C11BAD" w:rsidP="00FE478E">
      <w:pPr>
        <w:ind w:firstLine="709"/>
        <w:rPr>
          <w:rFonts w:ascii="Times New Roman" w:hAnsi="Times New Roman"/>
        </w:rPr>
      </w:pPr>
      <w:r>
        <w:rPr>
          <w:rFonts w:ascii="Times New Roman" w:hAnsi="Times New Roman"/>
        </w:rPr>
        <w:t>* </w:t>
      </w:r>
      <w:r w:rsidR="003E7AC2">
        <w:rPr>
          <w:rFonts w:ascii="Times New Roman" w:hAnsi="Times New Roman"/>
        </w:rPr>
        <w:t>С указанием наименования документа (приемная квитанция, ведомость учета переработки мяса кроликов и др.).</w:t>
      </w:r>
    </w:p>
    <w:p w14:paraId="782D7C23" w14:textId="77777777" w:rsidR="00355073" w:rsidRDefault="003E7AC2" w:rsidP="00FE478E">
      <w:pPr>
        <w:ind w:firstLine="709"/>
        <w:rPr>
          <w:rFonts w:ascii="Times New Roman" w:hAnsi="Times New Roman"/>
        </w:rPr>
      </w:pPr>
      <w:bookmarkStart w:id="43" w:name="sub_222"/>
      <w:bookmarkEnd w:id="43"/>
      <w:r>
        <w:rPr>
          <w:rFonts w:ascii="Times New Roman" w:hAnsi="Times New Roman"/>
        </w:rPr>
        <w:t>** Указывается объем мяса кроликов, реализованного в отчетном году, в том числе реализованного после собственной переработки сельскохозяйственным товаропроизводителем.</w:t>
      </w:r>
    </w:p>
    <w:p w14:paraId="04005004" w14:textId="77777777" w:rsidR="00355073" w:rsidRDefault="00355073" w:rsidP="00C11BAD">
      <w:pPr>
        <w:ind w:firstLine="0"/>
        <w:rPr>
          <w:rFonts w:ascii="Times New Roman" w:hAnsi="Times New Roman"/>
        </w:rPr>
      </w:pPr>
      <w:bookmarkStart w:id="44" w:name="sub_2221"/>
      <w:bookmarkEnd w:id="44"/>
    </w:p>
    <w:p w14:paraId="1B0A6254" w14:textId="77777777" w:rsidR="00C11BAD" w:rsidRDefault="00C11BAD" w:rsidP="00C11BAD">
      <w:pPr>
        <w:ind w:firstLine="0"/>
        <w:rPr>
          <w:rFonts w:ascii="Times New Roman" w:hAnsi="Times New Roman"/>
        </w:rPr>
      </w:pPr>
    </w:p>
    <w:p w14:paraId="786ADED1" w14:textId="77777777" w:rsidR="00C11BAD" w:rsidRDefault="003E7AC2" w:rsidP="00C11BAD">
      <w:pPr>
        <w:ind w:firstLine="0"/>
        <w:rPr>
          <w:rFonts w:ascii="Times New Roman" w:hAnsi="Times New Roman"/>
          <w:sz w:val="28"/>
        </w:rPr>
      </w:pPr>
      <w:r>
        <w:rPr>
          <w:rFonts w:ascii="Times New Roman" w:hAnsi="Times New Roman"/>
          <w:sz w:val="28"/>
        </w:rPr>
        <w:t xml:space="preserve">Руководитель организации, </w:t>
      </w:r>
    </w:p>
    <w:p w14:paraId="36F301DF" w14:textId="77777777" w:rsidR="00C11BAD" w:rsidRDefault="003E7AC2" w:rsidP="00C11BAD">
      <w:pPr>
        <w:ind w:firstLine="0"/>
        <w:rPr>
          <w:rFonts w:ascii="Times New Roman" w:hAnsi="Times New Roman"/>
          <w:sz w:val="28"/>
        </w:rPr>
      </w:pPr>
      <w:r>
        <w:rPr>
          <w:rFonts w:ascii="Times New Roman" w:hAnsi="Times New Roman"/>
          <w:sz w:val="28"/>
        </w:rPr>
        <w:t xml:space="preserve">крестьянского (фермерского) хозяйства, </w:t>
      </w:r>
    </w:p>
    <w:p w14:paraId="239B8AED" w14:textId="77777777" w:rsidR="00C11BAD" w:rsidRDefault="003E7AC2" w:rsidP="00C11BAD">
      <w:pPr>
        <w:ind w:firstLine="0"/>
        <w:rPr>
          <w:rFonts w:ascii="Times New Roman" w:hAnsi="Times New Roman"/>
          <w:sz w:val="28"/>
        </w:rPr>
      </w:pPr>
      <w:r>
        <w:rPr>
          <w:rFonts w:ascii="Times New Roman" w:hAnsi="Times New Roman"/>
          <w:sz w:val="28"/>
        </w:rPr>
        <w:t xml:space="preserve">индивидуальный предприниматель – </w:t>
      </w:r>
    </w:p>
    <w:p w14:paraId="212D6171" w14:textId="77777777" w:rsidR="00355073" w:rsidRDefault="003E7AC2" w:rsidP="00C11BAD">
      <w:pPr>
        <w:ind w:firstLine="0"/>
        <w:rPr>
          <w:rFonts w:ascii="Times New Roman" w:hAnsi="Times New Roman"/>
          <w:sz w:val="28"/>
        </w:rPr>
      </w:pPr>
      <w:r>
        <w:rPr>
          <w:rFonts w:ascii="Times New Roman" w:hAnsi="Times New Roman"/>
          <w:sz w:val="28"/>
        </w:rPr>
        <w:t xml:space="preserve">сельскохозяйственный товаропроизводитель </w:t>
      </w:r>
    </w:p>
    <w:p w14:paraId="6500007E" w14:textId="77777777" w:rsidR="00C11BAD" w:rsidRDefault="00C11BAD" w:rsidP="00C11BAD">
      <w:pPr>
        <w:ind w:firstLine="0"/>
        <w:rPr>
          <w:rFonts w:ascii="Times New Roman" w:hAnsi="Times New Roman"/>
          <w:sz w:val="28"/>
        </w:rPr>
      </w:pPr>
    </w:p>
    <w:p w14:paraId="4C1FD6D0" w14:textId="77777777" w:rsidR="00C11BAD" w:rsidRDefault="00C11BAD" w:rsidP="00C11BAD">
      <w:pPr>
        <w:ind w:firstLine="0"/>
        <w:rPr>
          <w:rFonts w:ascii="Times New Roman" w:hAnsi="Times New Roman"/>
          <w:sz w:val="28"/>
        </w:rPr>
      </w:pPr>
    </w:p>
    <w:p w14:paraId="7C80B8C2" w14:textId="77777777" w:rsidR="00355073" w:rsidRDefault="003E7AC2" w:rsidP="00FE478E">
      <w:pPr>
        <w:ind w:firstLine="0"/>
        <w:rPr>
          <w:rFonts w:ascii="Times New Roman" w:hAnsi="Times New Roman"/>
          <w:sz w:val="28"/>
        </w:rPr>
      </w:pPr>
      <w:r>
        <w:rPr>
          <w:rFonts w:ascii="Times New Roman" w:hAnsi="Times New Roman"/>
          <w:sz w:val="28"/>
        </w:rPr>
        <w:t>_______________________________________________</w:t>
      </w:r>
      <w:r w:rsidR="00FE478E">
        <w:rPr>
          <w:rFonts w:ascii="Times New Roman" w:hAnsi="Times New Roman"/>
          <w:sz w:val="28"/>
        </w:rPr>
        <w:t>___________________</w:t>
      </w:r>
      <w:r>
        <w:rPr>
          <w:rFonts w:ascii="Times New Roman" w:hAnsi="Times New Roman"/>
          <w:sz w:val="28"/>
        </w:rPr>
        <w:t xml:space="preserve"> </w:t>
      </w:r>
    </w:p>
    <w:p w14:paraId="713CEA74" w14:textId="77777777" w:rsidR="00355073" w:rsidRPr="00FE478E" w:rsidRDefault="003E7AC2" w:rsidP="00FE478E">
      <w:pPr>
        <w:ind w:firstLine="0"/>
        <w:jc w:val="center"/>
        <w:rPr>
          <w:rFonts w:ascii="Times New Roman" w:hAnsi="Times New Roman"/>
        </w:rPr>
      </w:pPr>
      <w:r w:rsidRPr="00FE478E">
        <w:rPr>
          <w:rFonts w:ascii="Times New Roman" w:hAnsi="Times New Roman"/>
        </w:rPr>
        <w:t>(подпись)</w:t>
      </w:r>
      <w:r w:rsidR="00BA1B85">
        <w:rPr>
          <w:rFonts w:ascii="Times New Roman" w:hAnsi="Times New Roman"/>
        </w:rPr>
        <w:t xml:space="preserve">                                   </w:t>
      </w:r>
      <w:r w:rsidR="00FE478E" w:rsidRPr="00FE478E">
        <w:rPr>
          <w:rFonts w:ascii="Times New Roman" w:hAnsi="Times New Roman"/>
        </w:rPr>
        <w:t xml:space="preserve"> (</w:t>
      </w:r>
      <w:r w:rsidRPr="00FE478E">
        <w:rPr>
          <w:rFonts w:ascii="Times New Roman" w:hAnsi="Times New Roman"/>
        </w:rPr>
        <w:t>фамилия, имя, отчество (при наличии)</w:t>
      </w:r>
    </w:p>
    <w:p w14:paraId="48FB4745" w14:textId="77777777" w:rsidR="00FE478E" w:rsidRDefault="00FE478E" w:rsidP="00CE3019">
      <w:pPr>
        <w:ind w:firstLine="0"/>
        <w:jc w:val="left"/>
        <w:rPr>
          <w:sz w:val="28"/>
        </w:rPr>
      </w:pPr>
    </w:p>
    <w:p w14:paraId="6AEA07E4" w14:textId="77777777" w:rsidR="00FE478E" w:rsidRDefault="00FE478E" w:rsidP="00CE3019">
      <w:pPr>
        <w:ind w:firstLine="0"/>
        <w:jc w:val="left"/>
        <w:rPr>
          <w:sz w:val="28"/>
        </w:rPr>
      </w:pPr>
    </w:p>
    <w:p w14:paraId="2F3DB043" w14:textId="77777777" w:rsidR="00355073" w:rsidRDefault="003E7AC2" w:rsidP="00FE478E">
      <w:pPr>
        <w:ind w:firstLine="0"/>
        <w:jc w:val="left"/>
        <w:rPr>
          <w:rFonts w:ascii="Times New Roman" w:hAnsi="Times New Roman"/>
          <w:sz w:val="28"/>
        </w:rPr>
      </w:pPr>
      <w:r>
        <w:rPr>
          <w:sz w:val="28"/>
        </w:rPr>
        <w:t xml:space="preserve">М. П.    (при наличии) </w:t>
      </w:r>
      <w:r w:rsidR="00FE478E">
        <w:rPr>
          <w:sz w:val="28"/>
        </w:rPr>
        <w:t xml:space="preserve">                               </w:t>
      </w:r>
      <w:r>
        <w:rPr>
          <w:rFonts w:ascii="Times New Roman" w:hAnsi="Times New Roman"/>
          <w:sz w:val="28"/>
        </w:rPr>
        <w:t xml:space="preserve"> «____»_________________ 20 _ года                                                                                                        </w:t>
      </w:r>
    </w:p>
    <w:p w14:paraId="6C9FCCAF" w14:textId="77777777" w:rsidR="00355073" w:rsidRDefault="00355073" w:rsidP="00CE3019">
      <w:pPr>
        <w:rPr>
          <w:rFonts w:ascii="Times New Roman" w:hAnsi="Times New Roman"/>
          <w:sz w:val="28"/>
        </w:rPr>
      </w:pPr>
    </w:p>
    <w:p w14:paraId="497C4751" w14:textId="77777777" w:rsidR="00355073" w:rsidRDefault="00355073" w:rsidP="00CE3019">
      <w:pPr>
        <w:sectPr w:rsidR="00355073" w:rsidSect="00520A7C">
          <w:pgSz w:w="11906" w:h="16838"/>
          <w:pgMar w:top="1134" w:right="851" w:bottom="1134" w:left="1701" w:header="709" w:footer="709" w:gutter="0"/>
          <w:cols w:space="720"/>
          <w:docGrid w:linePitch="326"/>
        </w:sectPr>
      </w:pPr>
    </w:p>
    <w:p w14:paraId="3FC8BE13" w14:textId="77777777" w:rsidR="00355073" w:rsidRDefault="003E7AC2" w:rsidP="00B5116C">
      <w:pPr>
        <w:ind w:left="9639" w:firstLine="0"/>
        <w:jc w:val="left"/>
        <w:rPr>
          <w:rFonts w:ascii="Times New Roman" w:hAnsi="Times New Roman"/>
          <w:sz w:val="28"/>
        </w:rPr>
      </w:pPr>
      <w:r>
        <w:rPr>
          <w:rFonts w:ascii="Times New Roman" w:hAnsi="Times New Roman"/>
          <w:sz w:val="28"/>
        </w:rPr>
        <w:t xml:space="preserve">Приложение 6 </w:t>
      </w:r>
    </w:p>
    <w:p w14:paraId="1330BBF7" w14:textId="77777777" w:rsidR="00355073" w:rsidRDefault="003E7AC2" w:rsidP="00B5116C">
      <w:pPr>
        <w:ind w:left="9639" w:firstLine="0"/>
        <w:jc w:val="left"/>
        <w:rPr>
          <w:rFonts w:ascii="Times New Roman" w:hAnsi="Times New Roman"/>
          <w:sz w:val="28"/>
        </w:rPr>
      </w:pPr>
      <w:r>
        <w:rPr>
          <w:rFonts w:ascii="Times New Roman" w:hAnsi="Times New Roman"/>
          <w:sz w:val="28"/>
        </w:rPr>
        <w:t xml:space="preserve">к Перечню документов, необходимых </w:t>
      </w:r>
    </w:p>
    <w:p w14:paraId="4FA7BD22" w14:textId="77777777" w:rsidR="00355073" w:rsidRDefault="003E7AC2" w:rsidP="00B5116C">
      <w:pPr>
        <w:ind w:left="9639" w:firstLine="0"/>
        <w:jc w:val="left"/>
        <w:rPr>
          <w:sz w:val="28"/>
        </w:rPr>
      </w:pPr>
      <w:r>
        <w:rPr>
          <w:rFonts w:ascii="Times New Roman" w:hAnsi="Times New Roman"/>
          <w:sz w:val="28"/>
        </w:rPr>
        <w:t xml:space="preserve">для </w:t>
      </w:r>
      <w:r>
        <w:rPr>
          <w:sz w:val="28"/>
        </w:rPr>
        <w:t xml:space="preserve">предоставления из областного бюджета </w:t>
      </w:r>
    </w:p>
    <w:p w14:paraId="710FA959" w14:textId="77777777" w:rsidR="00355073" w:rsidRDefault="003E7AC2" w:rsidP="00B5116C">
      <w:pPr>
        <w:ind w:left="9639" w:firstLine="0"/>
        <w:jc w:val="left"/>
        <w:rPr>
          <w:rFonts w:ascii="Times New Roman" w:hAnsi="Times New Roman"/>
          <w:strike/>
          <w:sz w:val="28"/>
        </w:rPr>
      </w:pPr>
      <w:r>
        <w:rPr>
          <w:sz w:val="28"/>
        </w:rPr>
        <w:t>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B5116C">
        <w:rPr>
          <w:sz w:val="28"/>
        </w:rPr>
        <w:t xml:space="preserve"> </w:t>
      </w:r>
      <w:r>
        <w:rPr>
          <w:sz w:val="28"/>
        </w:rPr>
        <w:t>кроликов</w:t>
      </w:r>
    </w:p>
    <w:p w14:paraId="00E0C009" w14:textId="77777777" w:rsidR="00355073" w:rsidRDefault="00355073" w:rsidP="00CE3019">
      <w:pPr>
        <w:ind w:firstLine="0"/>
        <w:jc w:val="left"/>
        <w:rPr>
          <w:rFonts w:ascii="Times New Roman" w:hAnsi="Times New Roman"/>
          <w:sz w:val="28"/>
        </w:rPr>
      </w:pPr>
    </w:p>
    <w:p w14:paraId="4933C0C2" w14:textId="77777777" w:rsidR="00355073" w:rsidRDefault="003E7AC2" w:rsidP="00CE3019">
      <w:pPr>
        <w:ind w:firstLine="709"/>
        <w:jc w:val="center"/>
        <w:rPr>
          <w:rFonts w:ascii="Times New Roman" w:hAnsi="Times New Roman"/>
          <w:sz w:val="28"/>
        </w:rPr>
      </w:pPr>
      <w:r>
        <w:rPr>
          <w:rFonts w:ascii="Times New Roman" w:hAnsi="Times New Roman"/>
          <w:sz w:val="28"/>
        </w:rPr>
        <w:t>Перечень документов,</w:t>
      </w:r>
    </w:p>
    <w:p w14:paraId="6176A1C0" w14:textId="77777777" w:rsidR="00355073" w:rsidRDefault="003E7AC2" w:rsidP="00CE3019">
      <w:pPr>
        <w:ind w:firstLine="709"/>
        <w:jc w:val="center"/>
        <w:rPr>
          <w:rFonts w:ascii="Times New Roman" w:hAnsi="Times New Roman"/>
          <w:sz w:val="28"/>
        </w:rPr>
      </w:pPr>
      <w:r>
        <w:rPr>
          <w:rFonts w:ascii="Times New Roman" w:hAnsi="Times New Roman"/>
          <w:sz w:val="28"/>
        </w:rPr>
        <w:t>подтверждающих фактически произведенные</w:t>
      </w:r>
    </w:p>
    <w:p w14:paraId="1F282ECD" w14:textId="77777777" w:rsidR="00355073" w:rsidRDefault="003E7AC2" w:rsidP="00CE3019">
      <w:pPr>
        <w:ind w:firstLine="709"/>
        <w:jc w:val="center"/>
        <w:rPr>
          <w:rFonts w:ascii="Times New Roman" w:hAnsi="Times New Roman"/>
          <w:sz w:val="28"/>
        </w:rPr>
      </w:pPr>
      <w:r>
        <w:rPr>
          <w:rFonts w:ascii="Times New Roman" w:hAnsi="Times New Roman"/>
          <w:sz w:val="28"/>
        </w:rPr>
        <w:t>затраты за произведенное и реализованное мясо кроликов</w:t>
      </w:r>
    </w:p>
    <w:p w14:paraId="63981F19" w14:textId="77777777" w:rsidR="00355073" w:rsidRDefault="003E7AC2" w:rsidP="00CE3019">
      <w:pPr>
        <w:ind w:firstLine="709"/>
        <w:jc w:val="center"/>
        <w:rPr>
          <w:rFonts w:ascii="Times New Roman" w:hAnsi="Times New Roman"/>
          <w:sz w:val="28"/>
        </w:rPr>
      </w:pPr>
      <w:r>
        <w:rPr>
          <w:rFonts w:ascii="Times New Roman" w:hAnsi="Times New Roman"/>
          <w:sz w:val="28"/>
        </w:rPr>
        <w:t xml:space="preserve">за 20_______ год </w:t>
      </w:r>
      <w:hyperlink r:id="rId27" w:anchor="/document/403076300/entry/3333" w:history="1">
        <w:r>
          <w:rPr>
            <w:rFonts w:ascii="Times New Roman" w:hAnsi="Times New Roman"/>
            <w:sz w:val="28"/>
          </w:rPr>
          <w:t>*</w:t>
        </w:r>
      </w:hyperlink>
    </w:p>
    <w:p w14:paraId="5DEDFDDD" w14:textId="77777777" w:rsidR="00355073" w:rsidRDefault="003E7AC2" w:rsidP="00BA1B85">
      <w:pPr>
        <w:ind w:firstLine="0"/>
        <w:jc w:val="center"/>
        <w:rPr>
          <w:rFonts w:ascii="Times New Roman" w:hAnsi="Times New Roman"/>
          <w:sz w:val="28"/>
        </w:rPr>
      </w:pPr>
      <w:r>
        <w:rPr>
          <w:rFonts w:ascii="Times New Roman" w:hAnsi="Times New Roman"/>
          <w:sz w:val="28"/>
        </w:rPr>
        <w:t>____</w:t>
      </w:r>
      <w:r w:rsidR="00486B7F">
        <w:rPr>
          <w:rFonts w:ascii="Times New Roman" w:hAnsi="Times New Roman"/>
          <w:sz w:val="28"/>
        </w:rPr>
        <w:t>____</w:t>
      </w:r>
      <w:r>
        <w:rPr>
          <w:rFonts w:ascii="Times New Roman" w:hAnsi="Times New Roman"/>
          <w:sz w:val="28"/>
        </w:rPr>
        <w:t>____________________________________________________________</w:t>
      </w:r>
      <w:r w:rsidR="00486B7F">
        <w:rPr>
          <w:rFonts w:ascii="Times New Roman" w:hAnsi="Times New Roman"/>
          <w:sz w:val="28"/>
        </w:rPr>
        <w:t>________________________________</w:t>
      </w:r>
      <w:r w:rsidR="00BA1B85">
        <w:rPr>
          <w:rFonts w:ascii="Times New Roman" w:hAnsi="Times New Roman"/>
          <w:sz w:val="28"/>
        </w:rPr>
        <w:t>_____</w:t>
      </w:r>
      <w:r w:rsidR="00486B7F">
        <w:rPr>
          <w:rFonts w:ascii="Times New Roman" w:hAnsi="Times New Roman"/>
          <w:sz w:val="28"/>
        </w:rPr>
        <w:t>___</w:t>
      </w:r>
    </w:p>
    <w:p w14:paraId="0E30E3D3" w14:textId="77777777" w:rsidR="00355073" w:rsidRPr="00486B7F" w:rsidRDefault="003E7AC2" w:rsidP="00486B7F">
      <w:pPr>
        <w:ind w:firstLine="0"/>
        <w:jc w:val="center"/>
        <w:rPr>
          <w:rFonts w:ascii="Times New Roman" w:hAnsi="Times New Roman"/>
        </w:rPr>
      </w:pPr>
      <w:r w:rsidRPr="00486B7F">
        <w:rPr>
          <w:rFonts w:ascii="Times New Roman" w:hAnsi="Times New Roman"/>
        </w:rPr>
        <w:t>(наименование сельскохозяйственного товаропроизводителя,</w:t>
      </w:r>
      <w:r w:rsidR="00486B7F">
        <w:rPr>
          <w:rFonts w:ascii="Times New Roman" w:hAnsi="Times New Roman"/>
        </w:rPr>
        <w:t xml:space="preserve"> </w:t>
      </w:r>
      <w:r w:rsidRPr="00486B7F">
        <w:rPr>
          <w:rFonts w:ascii="Times New Roman" w:hAnsi="Times New Roman"/>
        </w:rPr>
        <w:t>муниципальный район/муниципальный округ/городской округ)</w:t>
      </w:r>
    </w:p>
    <w:p w14:paraId="04A0D5A5" w14:textId="77777777" w:rsidR="00486B7F" w:rsidRDefault="00486B7F" w:rsidP="00CE3019">
      <w:pPr>
        <w:ind w:firstLine="709"/>
        <w:jc w:val="center"/>
        <w:rPr>
          <w:rFonts w:ascii="Times New Roman" w:hAnsi="Times New Roman"/>
          <w:sz w:val="28"/>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41"/>
        <w:gridCol w:w="4343"/>
        <w:gridCol w:w="909"/>
        <w:gridCol w:w="2621"/>
        <w:gridCol w:w="1379"/>
        <w:gridCol w:w="1106"/>
        <w:gridCol w:w="1186"/>
        <w:gridCol w:w="1705"/>
        <w:gridCol w:w="1530"/>
      </w:tblGrid>
      <w:tr w:rsidR="00355073" w:rsidRPr="00486B7F" w14:paraId="76972C65" w14:textId="77777777" w:rsidTr="00A556A7">
        <w:trPr>
          <w:trHeight w:val="240"/>
          <w:tblHeader/>
        </w:trPr>
        <w:tc>
          <w:tcPr>
            <w:tcW w:w="341" w:type="dxa"/>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930D310"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 п/п</w:t>
            </w:r>
          </w:p>
        </w:tc>
        <w:tc>
          <w:tcPr>
            <w:tcW w:w="4343" w:type="dxa"/>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11DE886"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Наименование фактически произведенных затрат в связи с производством и реализацией мяса кроликов (далее – затраты)</w:t>
            </w:r>
          </w:p>
        </w:tc>
        <w:tc>
          <w:tcPr>
            <w:tcW w:w="909" w:type="dxa"/>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36E431C"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Размер затрат (без НДС), руб.</w:t>
            </w:r>
          </w:p>
        </w:tc>
        <w:tc>
          <w:tcPr>
            <w:tcW w:w="2621" w:type="dxa"/>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8114843"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Дата и номер документа, подтверждающего затраты (договор купли-продажи/</w:t>
            </w:r>
          </w:p>
          <w:p w14:paraId="0A0E09EF"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на выполнение работ (услуг) и др.), наименование поставщика/подрядчика</w:t>
            </w:r>
          </w:p>
        </w:tc>
        <w:tc>
          <w:tcPr>
            <w:tcW w:w="1379" w:type="dxa"/>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79FD643"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Дата и номер платежного документа об оплате товаров/работ (услуг)</w:t>
            </w:r>
          </w:p>
        </w:tc>
        <w:tc>
          <w:tcPr>
            <w:tcW w:w="2292"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9EBAA46"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Сумма по платежному документу</w:t>
            </w:r>
          </w:p>
        </w:tc>
        <w:tc>
          <w:tcPr>
            <w:tcW w:w="1705" w:type="dxa"/>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0F0026A"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Дата и номер накладной (УПД)/акта выполненных работ (услуг)</w:t>
            </w:r>
          </w:p>
        </w:tc>
        <w:tc>
          <w:tcPr>
            <w:tcW w:w="1530" w:type="dxa"/>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299852F"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Сумма по накладной (УПД)/акту выполненных работ (услуг) (без НДС), руб.</w:t>
            </w:r>
          </w:p>
        </w:tc>
      </w:tr>
      <w:tr w:rsidR="00355073" w:rsidRPr="00486B7F" w14:paraId="77A943D4" w14:textId="77777777" w:rsidTr="00A556A7">
        <w:trPr>
          <w:trHeight w:val="1018"/>
          <w:tblHeader/>
        </w:trPr>
        <w:tc>
          <w:tcPr>
            <w:tcW w:w="341" w:type="dxa"/>
            <w:vMerge/>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08F141B" w14:textId="77777777" w:rsidR="00355073" w:rsidRPr="00486B7F" w:rsidRDefault="00355073" w:rsidP="00486B7F">
            <w:pPr>
              <w:ind w:firstLine="0"/>
              <w:jc w:val="center"/>
              <w:rPr>
                <w:sz w:val="20"/>
              </w:rPr>
            </w:pPr>
          </w:p>
        </w:tc>
        <w:tc>
          <w:tcPr>
            <w:tcW w:w="4343" w:type="dxa"/>
            <w:vMerge/>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C031B90" w14:textId="77777777" w:rsidR="00355073" w:rsidRPr="00486B7F" w:rsidRDefault="00355073" w:rsidP="00486B7F">
            <w:pPr>
              <w:ind w:firstLine="0"/>
              <w:jc w:val="center"/>
              <w:rPr>
                <w:sz w:val="20"/>
              </w:rPr>
            </w:pPr>
          </w:p>
        </w:tc>
        <w:tc>
          <w:tcPr>
            <w:tcW w:w="909" w:type="dxa"/>
            <w:vMerge/>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E452F4B" w14:textId="77777777" w:rsidR="00355073" w:rsidRPr="00486B7F" w:rsidRDefault="00355073" w:rsidP="00486B7F">
            <w:pPr>
              <w:ind w:firstLine="0"/>
              <w:jc w:val="center"/>
              <w:rPr>
                <w:sz w:val="20"/>
              </w:rPr>
            </w:pPr>
          </w:p>
        </w:tc>
        <w:tc>
          <w:tcPr>
            <w:tcW w:w="2621" w:type="dxa"/>
            <w:vMerge/>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F340AC5" w14:textId="77777777" w:rsidR="00355073" w:rsidRPr="00486B7F" w:rsidRDefault="00355073" w:rsidP="00486B7F">
            <w:pPr>
              <w:ind w:firstLine="0"/>
              <w:jc w:val="center"/>
              <w:rPr>
                <w:sz w:val="20"/>
              </w:rPr>
            </w:pPr>
          </w:p>
        </w:tc>
        <w:tc>
          <w:tcPr>
            <w:tcW w:w="1379" w:type="dxa"/>
            <w:vMerge/>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A8DD5B9" w14:textId="77777777" w:rsidR="00355073" w:rsidRPr="00486B7F" w:rsidRDefault="00355073" w:rsidP="00486B7F">
            <w:pPr>
              <w:ind w:firstLine="0"/>
              <w:jc w:val="center"/>
              <w:rPr>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E4CEFDA"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всего (в т.ч. НДС), руб.</w:t>
            </w: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89A4946"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без НДС, руб.</w:t>
            </w:r>
          </w:p>
        </w:tc>
        <w:tc>
          <w:tcPr>
            <w:tcW w:w="1705" w:type="dxa"/>
            <w:vMerge/>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1F9DC6C" w14:textId="77777777" w:rsidR="00355073" w:rsidRPr="00486B7F" w:rsidRDefault="00355073" w:rsidP="00486B7F">
            <w:pPr>
              <w:ind w:firstLine="0"/>
              <w:jc w:val="center"/>
              <w:rPr>
                <w:sz w:val="20"/>
              </w:rPr>
            </w:pPr>
          </w:p>
        </w:tc>
        <w:tc>
          <w:tcPr>
            <w:tcW w:w="1530" w:type="dxa"/>
            <w:vMerge/>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989D47B" w14:textId="77777777" w:rsidR="00355073" w:rsidRPr="00486B7F" w:rsidRDefault="00355073" w:rsidP="00486B7F">
            <w:pPr>
              <w:ind w:firstLine="0"/>
              <w:jc w:val="center"/>
              <w:rPr>
                <w:sz w:val="20"/>
              </w:rPr>
            </w:pPr>
          </w:p>
        </w:tc>
      </w:tr>
      <w:tr w:rsidR="00355073" w:rsidRPr="00486B7F" w14:paraId="4BBC56AE" w14:textId="77777777" w:rsidTr="00A556A7">
        <w:trPr>
          <w:tblHeader/>
        </w:trPr>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39C115B"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1</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55294EC"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2</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C27D270"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3</w:t>
            </w: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EC0EF13"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4</w:t>
            </w: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AA08452"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5</w:t>
            </w: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B00FE27"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6</w:t>
            </w: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022F922"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7</w:t>
            </w: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8BC5475"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8</w:t>
            </w: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C00F4CD"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9</w:t>
            </w:r>
          </w:p>
        </w:tc>
      </w:tr>
      <w:tr w:rsidR="00355073" w:rsidRPr="00486B7F" w14:paraId="497A40EF" w14:textId="77777777" w:rsidTr="00A556A7">
        <w:trPr>
          <w:trHeight w:val="341"/>
        </w:trPr>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35634F2"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1</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D39D252" w14:textId="77777777" w:rsidR="00355073" w:rsidRPr="00486B7F" w:rsidRDefault="003E7AC2" w:rsidP="00A556A7">
            <w:pPr>
              <w:ind w:firstLine="0"/>
              <w:jc w:val="left"/>
              <w:rPr>
                <w:rFonts w:ascii="Times New Roman" w:hAnsi="Times New Roman"/>
                <w:sz w:val="20"/>
              </w:rPr>
            </w:pPr>
            <w:r w:rsidRPr="00486B7F">
              <w:rPr>
                <w:rFonts w:ascii="Times New Roman" w:hAnsi="Times New Roman"/>
                <w:sz w:val="20"/>
              </w:rPr>
              <w:t>Приобретение кормов</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E468CA6"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38E95B1" w14:textId="77777777" w:rsidR="00355073" w:rsidRPr="00486B7F" w:rsidRDefault="00355073" w:rsidP="00486B7F">
            <w:pPr>
              <w:ind w:firstLine="0"/>
              <w:jc w:val="center"/>
              <w:rPr>
                <w:rFonts w:ascii="Times New Roman" w:hAnsi="Times New Roman"/>
                <w:sz w:val="20"/>
              </w:rPr>
            </w:pP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0119BE4" w14:textId="77777777" w:rsidR="00355073" w:rsidRPr="00486B7F" w:rsidRDefault="00355073" w:rsidP="00486B7F">
            <w:pPr>
              <w:ind w:firstLine="0"/>
              <w:jc w:val="center"/>
              <w:rPr>
                <w:rFonts w:ascii="Times New Roman" w:hAnsi="Times New Roman"/>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E964594"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5F8311B"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D80B9B0" w14:textId="77777777" w:rsidR="00355073" w:rsidRPr="00486B7F" w:rsidRDefault="00355073" w:rsidP="00486B7F">
            <w:pPr>
              <w:ind w:firstLine="0"/>
              <w:jc w:val="center"/>
              <w:rPr>
                <w:rFonts w:ascii="Times New Roman" w:hAnsi="Times New Roman"/>
                <w:sz w:val="20"/>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E608FD2" w14:textId="77777777" w:rsidR="00355073" w:rsidRPr="00486B7F" w:rsidRDefault="00355073" w:rsidP="00486B7F">
            <w:pPr>
              <w:ind w:firstLine="0"/>
              <w:jc w:val="center"/>
              <w:rPr>
                <w:rFonts w:ascii="Times New Roman" w:hAnsi="Times New Roman"/>
                <w:sz w:val="20"/>
              </w:rPr>
            </w:pPr>
          </w:p>
        </w:tc>
      </w:tr>
      <w:tr w:rsidR="00355073" w:rsidRPr="00486B7F" w14:paraId="581A96D7" w14:textId="77777777" w:rsidTr="00A556A7">
        <w:trPr>
          <w:trHeight w:val="318"/>
        </w:trPr>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219DBE6"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2</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51606E8"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Производство собственных кормов</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913D1F8"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86AC8D9" w14:textId="77777777" w:rsidR="00355073" w:rsidRPr="00486B7F" w:rsidRDefault="00355073" w:rsidP="00486B7F">
            <w:pPr>
              <w:ind w:firstLine="0"/>
              <w:jc w:val="center"/>
              <w:rPr>
                <w:rFonts w:ascii="Times New Roman" w:hAnsi="Times New Roman"/>
                <w:sz w:val="20"/>
              </w:rPr>
            </w:pP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3A7F7B0" w14:textId="77777777" w:rsidR="00355073" w:rsidRPr="00486B7F" w:rsidRDefault="00355073" w:rsidP="00486B7F">
            <w:pPr>
              <w:ind w:firstLine="0"/>
              <w:jc w:val="center"/>
              <w:rPr>
                <w:rFonts w:ascii="Times New Roman" w:hAnsi="Times New Roman"/>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DD5E005"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1000BCB"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9D1147B" w14:textId="77777777" w:rsidR="00355073" w:rsidRPr="00486B7F" w:rsidRDefault="00355073" w:rsidP="00486B7F">
            <w:pPr>
              <w:ind w:firstLine="0"/>
              <w:jc w:val="center"/>
              <w:rPr>
                <w:rFonts w:ascii="Times New Roman" w:hAnsi="Times New Roman"/>
                <w:sz w:val="20"/>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50B9330" w14:textId="77777777" w:rsidR="00355073" w:rsidRPr="00486B7F" w:rsidRDefault="00355073" w:rsidP="00486B7F">
            <w:pPr>
              <w:ind w:firstLine="0"/>
              <w:jc w:val="center"/>
              <w:rPr>
                <w:rFonts w:ascii="Times New Roman" w:hAnsi="Times New Roman"/>
                <w:sz w:val="20"/>
              </w:rPr>
            </w:pPr>
          </w:p>
        </w:tc>
      </w:tr>
      <w:tr w:rsidR="00355073" w:rsidRPr="00486B7F" w14:paraId="197BDDCD" w14:textId="77777777" w:rsidTr="00A556A7">
        <w:trPr>
          <w:trHeight w:val="481"/>
        </w:trPr>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F19A06F"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3</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52C6C22"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Приобретение ветеринарных препаратов и оказание ветеринарных услуг</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43D3BD3"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C2D07EF" w14:textId="77777777" w:rsidR="00355073" w:rsidRPr="00486B7F" w:rsidRDefault="00355073" w:rsidP="00486B7F">
            <w:pPr>
              <w:ind w:firstLine="0"/>
              <w:jc w:val="center"/>
              <w:rPr>
                <w:rFonts w:ascii="Times New Roman" w:hAnsi="Times New Roman"/>
                <w:sz w:val="20"/>
              </w:rPr>
            </w:pP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6964673" w14:textId="77777777" w:rsidR="00355073" w:rsidRPr="00486B7F" w:rsidRDefault="00355073" w:rsidP="00486B7F">
            <w:pPr>
              <w:ind w:firstLine="0"/>
              <w:jc w:val="center"/>
              <w:rPr>
                <w:rFonts w:ascii="Times New Roman" w:hAnsi="Times New Roman"/>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E196F8A"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0D8B8BB"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533AF3C" w14:textId="77777777" w:rsidR="00355073" w:rsidRPr="00486B7F" w:rsidRDefault="00355073" w:rsidP="00486B7F">
            <w:pPr>
              <w:ind w:firstLine="0"/>
              <w:jc w:val="center"/>
              <w:rPr>
                <w:rFonts w:ascii="Times New Roman" w:hAnsi="Times New Roman"/>
                <w:sz w:val="20"/>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AD64758" w14:textId="77777777" w:rsidR="00355073" w:rsidRPr="00486B7F" w:rsidRDefault="00355073" w:rsidP="00486B7F">
            <w:pPr>
              <w:ind w:firstLine="0"/>
              <w:jc w:val="center"/>
              <w:rPr>
                <w:rFonts w:ascii="Times New Roman" w:hAnsi="Times New Roman"/>
                <w:sz w:val="20"/>
              </w:rPr>
            </w:pPr>
          </w:p>
        </w:tc>
      </w:tr>
      <w:tr w:rsidR="00355073" w:rsidRPr="00486B7F" w14:paraId="0F67C97B" w14:textId="77777777" w:rsidTr="00A556A7">
        <w:trPr>
          <w:trHeight w:val="531"/>
        </w:trPr>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FF8CB5A"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4</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69E1948"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Приобретение энергии всех видов, топлива, кроме нефтепродуктов (уголь, газ, дрова)</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A3CB3FA"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5D148F9" w14:textId="77777777" w:rsidR="00355073" w:rsidRPr="00486B7F" w:rsidRDefault="00355073" w:rsidP="00486B7F">
            <w:pPr>
              <w:ind w:firstLine="0"/>
              <w:jc w:val="center"/>
              <w:rPr>
                <w:rFonts w:ascii="Times New Roman" w:hAnsi="Times New Roman"/>
                <w:sz w:val="20"/>
              </w:rPr>
            </w:pP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8E9596B" w14:textId="77777777" w:rsidR="00355073" w:rsidRPr="00486B7F" w:rsidRDefault="00355073" w:rsidP="00486B7F">
            <w:pPr>
              <w:ind w:firstLine="0"/>
              <w:jc w:val="center"/>
              <w:rPr>
                <w:rFonts w:ascii="Times New Roman" w:hAnsi="Times New Roman"/>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B1812FE"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59D9228"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8FCFA58" w14:textId="77777777" w:rsidR="00355073" w:rsidRPr="00486B7F" w:rsidRDefault="00355073" w:rsidP="00486B7F">
            <w:pPr>
              <w:ind w:firstLine="0"/>
              <w:jc w:val="center"/>
              <w:rPr>
                <w:rFonts w:ascii="Times New Roman" w:hAnsi="Times New Roman"/>
                <w:sz w:val="20"/>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C1CFECD" w14:textId="77777777" w:rsidR="00355073" w:rsidRPr="00486B7F" w:rsidRDefault="00355073" w:rsidP="00486B7F">
            <w:pPr>
              <w:ind w:firstLine="0"/>
              <w:jc w:val="center"/>
              <w:rPr>
                <w:rFonts w:ascii="Times New Roman" w:hAnsi="Times New Roman"/>
                <w:sz w:val="20"/>
              </w:rPr>
            </w:pPr>
          </w:p>
        </w:tc>
      </w:tr>
      <w:tr w:rsidR="00355073" w:rsidRPr="00486B7F" w14:paraId="6AE4F036" w14:textId="77777777" w:rsidTr="00A556A7">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BA92058"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5</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24A8D56"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Приобретение нефтепродуктов всех видов, используемых на технологические цели</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11CED04"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DBD84F4" w14:textId="77777777" w:rsidR="00355073" w:rsidRPr="00486B7F" w:rsidRDefault="00355073" w:rsidP="00486B7F">
            <w:pPr>
              <w:ind w:firstLine="0"/>
              <w:jc w:val="center"/>
              <w:rPr>
                <w:rFonts w:ascii="Times New Roman" w:hAnsi="Times New Roman"/>
                <w:sz w:val="20"/>
              </w:rPr>
            </w:pP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AA23798" w14:textId="77777777" w:rsidR="00355073" w:rsidRPr="00486B7F" w:rsidRDefault="00355073" w:rsidP="00486B7F">
            <w:pPr>
              <w:ind w:firstLine="0"/>
              <w:jc w:val="center"/>
              <w:rPr>
                <w:rFonts w:ascii="Times New Roman" w:hAnsi="Times New Roman"/>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C3B8979"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315DD32"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8D392EB" w14:textId="77777777" w:rsidR="00355073" w:rsidRPr="00486B7F" w:rsidRDefault="00355073" w:rsidP="00486B7F">
            <w:pPr>
              <w:ind w:firstLine="0"/>
              <w:jc w:val="center"/>
              <w:rPr>
                <w:rFonts w:ascii="Times New Roman" w:hAnsi="Times New Roman"/>
                <w:sz w:val="20"/>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7B80D58" w14:textId="77777777" w:rsidR="00355073" w:rsidRPr="00486B7F" w:rsidRDefault="00355073" w:rsidP="00486B7F">
            <w:pPr>
              <w:ind w:firstLine="0"/>
              <w:jc w:val="center"/>
              <w:rPr>
                <w:rFonts w:ascii="Times New Roman" w:hAnsi="Times New Roman"/>
                <w:sz w:val="20"/>
              </w:rPr>
            </w:pPr>
          </w:p>
        </w:tc>
      </w:tr>
      <w:tr w:rsidR="00355073" w:rsidRPr="00486B7F" w14:paraId="501EBFA8" w14:textId="77777777" w:rsidTr="00A556A7">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BE04292"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6</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566DE17"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Содержание основных средств (запасные части и расходные материалы, текущий ремонт машин и механизмов, входящих в материально-техническую базу для производства мяса кроликов)</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662E65C"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B2C0E45" w14:textId="77777777" w:rsidR="00355073" w:rsidRPr="00486B7F" w:rsidRDefault="00355073" w:rsidP="00486B7F">
            <w:pPr>
              <w:ind w:firstLine="0"/>
              <w:jc w:val="center"/>
              <w:rPr>
                <w:rFonts w:ascii="Times New Roman" w:hAnsi="Times New Roman"/>
                <w:sz w:val="20"/>
              </w:rPr>
            </w:pP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42C4569" w14:textId="77777777" w:rsidR="00355073" w:rsidRPr="00486B7F" w:rsidRDefault="00355073" w:rsidP="00486B7F">
            <w:pPr>
              <w:ind w:firstLine="0"/>
              <w:jc w:val="center"/>
              <w:rPr>
                <w:rFonts w:ascii="Times New Roman" w:hAnsi="Times New Roman"/>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16F868A"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E893B38"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1B19A14" w14:textId="77777777" w:rsidR="00355073" w:rsidRPr="00486B7F" w:rsidRDefault="00355073" w:rsidP="00486B7F">
            <w:pPr>
              <w:ind w:firstLine="0"/>
              <w:jc w:val="center"/>
              <w:rPr>
                <w:rFonts w:ascii="Times New Roman" w:hAnsi="Times New Roman"/>
                <w:sz w:val="20"/>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570B6BA" w14:textId="77777777" w:rsidR="00355073" w:rsidRPr="00486B7F" w:rsidRDefault="00355073" w:rsidP="00486B7F">
            <w:pPr>
              <w:ind w:firstLine="0"/>
              <w:jc w:val="center"/>
              <w:rPr>
                <w:rFonts w:ascii="Times New Roman" w:hAnsi="Times New Roman"/>
                <w:sz w:val="20"/>
              </w:rPr>
            </w:pPr>
          </w:p>
        </w:tc>
      </w:tr>
      <w:tr w:rsidR="00355073" w:rsidRPr="00486B7F" w14:paraId="6A8518F4" w14:textId="77777777" w:rsidTr="00A556A7">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6AB71D0"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7</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A3A13FA"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Выполнение работ (оказание услуг) сторонними организациями по проведению ремонтно-технических работ по обслуживанию ферм</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11D285F"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6A2BA73" w14:textId="77777777" w:rsidR="00355073" w:rsidRPr="00486B7F" w:rsidRDefault="00355073" w:rsidP="00486B7F">
            <w:pPr>
              <w:ind w:firstLine="0"/>
              <w:jc w:val="center"/>
              <w:rPr>
                <w:rFonts w:ascii="Times New Roman" w:hAnsi="Times New Roman"/>
                <w:sz w:val="20"/>
              </w:rPr>
            </w:pP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BD7A3DF" w14:textId="77777777" w:rsidR="00355073" w:rsidRPr="00486B7F" w:rsidRDefault="00355073" w:rsidP="00486B7F">
            <w:pPr>
              <w:ind w:firstLine="0"/>
              <w:jc w:val="center"/>
              <w:rPr>
                <w:rFonts w:ascii="Times New Roman" w:hAnsi="Times New Roman"/>
                <w:sz w:val="20"/>
              </w:rPr>
            </w:pP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AB6708A"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4081F66"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6A9478C" w14:textId="77777777" w:rsidR="00355073" w:rsidRPr="00486B7F" w:rsidRDefault="00355073" w:rsidP="00486B7F">
            <w:pPr>
              <w:ind w:firstLine="0"/>
              <w:jc w:val="center"/>
              <w:rPr>
                <w:rFonts w:ascii="Times New Roman" w:hAnsi="Times New Roman"/>
                <w:sz w:val="20"/>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72AA83D" w14:textId="77777777" w:rsidR="00355073" w:rsidRPr="00486B7F" w:rsidRDefault="00355073" w:rsidP="00486B7F">
            <w:pPr>
              <w:ind w:firstLine="0"/>
              <w:jc w:val="center"/>
              <w:rPr>
                <w:rFonts w:ascii="Times New Roman" w:hAnsi="Times New Roman"/>
                <w:sz w:val="20"/>
              </w:rPr>
            </w:pPr>
          </w:p>
        </w:tc>
      </w:tr>
      <w:tr w:rsidR="00355073" w:rsidRPr="00486B7F" w14:paraId="1FA3B765" w14:textId="77777777" w:rsidTr="00A556A7">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F1B3EF5"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8</w:t>
            </w: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34AE937"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Оплата труда и отчисления на социальные нужды</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BE19CE7"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94D0D0D"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BFAA255"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9328552"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23190F3"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292A546"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EDB56F4"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r>
      <w:tr w:rsidR="00355073" w:rsidRPr="00486B7F" w14:paraId="6E117092" w14:textId="77777777" w:rsidTr="00A556A7">
        <w:tc>
          <w:tcPr>
            <w:tcW w:w="34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6BF4E9E" w14:textId="77777777" w:rsidR="00355073" w:rsidRPr="00486B7F" w:rsidRDefault="00355073" w:rsidP="00486B7F">
            <w:pPr>
              <w:ind w:firstLine="0"/>
              <w:jc w:val="center"/>
              <w:rPr>
                <w:rFonts w:ascii="Times New Roman" w:hAnsi="Times New Roman"/>
                <w:sz w:val="20"/>
              </w:rPr>
            </w:pPr>
          </w:p>
        </w:tc>
        <w:tc>
          <w:tcPr>
            <w:tcW w:w="4343"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437F4B0" w14:textId="77777777" w:rsidR="00355073" w:rsidRPr="00486B7F" w:rsidRDefault="003E7AC2" w:rsidP="00B5116C">
            <w:pPr>
              <w:ind w:firstLine="0"/>
              <w:jc w:val="left"/>
              <w:rPr>
                <w:rFonts w:ascii="Times New Roman" w:hAnsi="Times New Roman"/>
                <w:sz w:val="20"/>
              </w:rPr>
            </w:pPr>
            <w:r w:rsidRPr="00486B7F">
              <w:rPr>
                <w:rFonts w:ascii="Times New Roman" w:hAnsi="Times New Roman"/>
                <w:sz w:val="20"/>
              </w:rPr>
              <w:t>Итого</w:t>
            </w:r>
          </w:p>
        </w:tc>
        <w:tc>
          <w:tcPr>
            <w:tcW w:w="90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1B2F65B" w14:textId="77777777" w:rsidR="00355073" w:rsidRPr="00486B7F" w:rsidRDefault="00355073" w:rsidP="00486B7F">
            <w:pPr>
              <w:ind w:firstLine="0"/>
              <w:jc w:val="center"/>
              <w:rPr>
                <w:rFonts w:ascii="Times New Roman" w:hAnsi="Times New Roman"/>
                <w:sz w:val="20"/>
              </w:rPr>
            </w:pPr>
          </w:p>
        </w:tc>
        <w:tc>
          <w:tcPr>
            <w:tcW w:w="262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9A1C28C"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379"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DB14542"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10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4BAE1FF" w14:textId="77777777" w:rsidR="00355073" w:rsidRPr="00486B7F" w:rsidRDefault="00355073" w:rsidP="00486B7F">
            <w:pPr>
              <w:ind w:firstLine="0"/>
              <w:jc w:val="center"/>
              <w:rPr>
                <w:rFonts w:ascii="Times New Roman" w:hAnsi="Times New Roman"/>
                <w:sz w:val="20"/>
              </w:rPr>
            </w:pPr>
          </w:p>
        </w:tc>
        <w:tc>
          <w:tcPr>
            <w:tcW w:w="118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07CD87E" w14:textId="77777777" w:rsidR="00355073" w:rsidRPr="00486B7F" w:rsidRDefault="00355073" w:rsidP="00486B7F">
            <w:pPr>
              <w:ind w:firstLine="0"/>
              <w:jc w:val="center"/>
              <w:rPr>
                <w:rFonts w:ascii="Times New Roman" w:hAnsi="Times New Roman"/>
                <w:sz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08A2022" w14:textId="77777777" w:rsidR="00355073" w:rsidRPr="00486B7F" w:rsidRDefault="003E7AC2" w:rsidP="00486B7F">
            <w:pPr>
              <w:ind w:firstLine="0"/>
              <w:jc w:val="center"/>
              <w:rPr>
                <w:rFonts w:ascii="Times New Roman" w:hAnsi="Times New Roman"/>
                <w:sz w:val="20"/>
              </w:rPr>
            </w:pPr>
            <w:r w:rsidRPr="00486B7F">
              <w:rPr>
                <w:rFonts w:ascii="Times New Roman" w:hAnsi="Times New Roman"/>
                <w:sz w:val="20"/>
              </w:rPr>
              <w:t>х</w:t>
            </w: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DFF8156" w14:textId="77777777" w:rsidR="00355073" w:rsidRPr="00486B7F" w:rsidRDefault="00355073" w:rsidP="00486B7F">
            <w:pPr>
              <w:ind w:firstLine="0"/>
              <w:jc w:val="center"/>
              <w:rPr>
                <w:rFonts w:ascii="Times New Roman" w:hAnsi="Times New Roman"/>
                <w:sz w:val="20"/>
              </w:rPr>
            </w:pPr>
          </w:p>
        </w:tc>
      </w:tr>
    </w:tbl>
    <w:p w14:paraId="2E1870F3" w14:textId="77777777" w:rsidR="00355073" w:rsidRPr="00A556A7" w:rsidRDefault="00355073" w:rsidP="00CE3019">
      <w:pPr>
        <w:ind w:firstLine="709"/>
        <w:rPr>
          <w:rFonts w:ascii="Times New Roman" w:hAnsi="Times New Roman"/>
          <w:sz w:val="28"/>
          <w:szCs w:val="28"/>
        </w:rPr>
      </w:pPr>
    </w:p>
    <w:p w14:paraId="7AB1E0EE" w14:textId="77777777" w:rsidR="00355073" w:rsidRPr="00B5116C" w:rsidRDefault="003E7AC2" w:rsidP="00B5116C">
      <w:pPr>
        <w:ind w:firstLine="709"/>
        <w:rPr>
          <w:rFonts w:ascii="Times New Roman" w:hAnsi="Times New Roman"/>
        </w:rPr>
      </w:pPr>
      <w:r w:rsidRPr="00B5116C">
        <w:rPr>
          <w:rFonts w:ascii="Times New Roman" w:hAnsi="Times New Roman"/>
        </w:rPr>
        <w:t>* Данные, указанные в настоящем перечне, должны соответствовать данным первичной учетной документации получателя субсидии.</w:t>
      </w:r>
    </w:p>
    <w:p w14:paraId="150F15AE" w14:textId="77777777" w:rsidR="00486B7F" w:rsidRDefault="00486B7F" w:rsidP="00B5116C">
      <w:pPr>
        <w:ind w:firstLine="709"/>
        <w:rPr>
          <w:rFonts w:ascii="Times New Roman" w:hAnsi="Times New Roman"/>
        </w:rPr>
      </w:pPr>
    </w:p>
    <w:p w14:paraId="7EBF7A91" w14:textId="77777777" w:rsidR="00A556A7" w:rsidRPr="00B5116C" w:rsidRDefault="00A556A7" w:rsidP="00B5116C">
      <w:pPr>
        <w:ind w:firstLine="709"/>
        <w:rPr>
          <w:rFonts w:ascii="Times New Roman" w:hAnsi="Times New Roman"/>
        </w:rPr>
      </w:pPr>
    </w:p>
    <w:p w14:paraId="12CDFC06" w14:textId="77777777" w:rsidR="00355073" w:rsidRDefault="003E7AC2" w:rsidP="00486B7F">
      <w:pPr>
        <w:ind w:firstLine="0"/>
        <w:rPr>
          <w:rFonts w:ascii="Times New Roman" w:hAnsi="Times New Roman"/>
          <w:sz w:val="28"/>
        </w:rPr>
      </w:pPr>
      <w:r>
        <w:rPr>
          <w:rFonts w:ascii="Times New Roman" w:hAnsi="Times New Roman"/>
          <w:sz w:val="28"/>
        </w:rPr>
        <w:t>Руководитель организации, крестьянского</w:t>
      </w:r>
    </w:p>
    <w:p w14:paraId="034A22AA" w14:textId="77777777" w:rsidR="00355073" w:rsidRDefault="003E7AC2" w:rsidP="00486B7F">
      <w:pPr>
        <w:ind w:firstLine="0"/>
        <w:rPr>
          <w:rFonts w:ascii="Times New Roman" w:hAnsi="Times New Roman"/>
          <w:sz w:val="28"/>
        </w:rPr>
      </w:pPr>
      <w:r>
        <w:rPr>
          <w:rFonts w:ascii="Times New Roman" w:hAnsi="Times New Roman"/>
          <w:sz w:val="28"/>
        </w:rPr>
        <w:t>(фермерского) хозяйства,</w:t>
      </w:r>
      <w:r w:rsidR="00486B7F">
        <w:rPr>
          <w:rFonts w:ascii="Times New Roman" w:hAnsi="Times New Roman"/>
          <w:sz w:val="28"/>
        </w:rPr>
        <w:t xml:space="preserve"> </w:t>
      </w:r>
      <w:r>
        <w:rPr>
          <w:rFonts w:ascii="Times New Roman" w:hAnsi="Times New Roman"/>
          <w:sz w:val="28"/>
        </w:rPr>
        <w:t>индивидуальный предприниматель –</w:t>
      </w:r>
    </w:p>
    <w:p w14:paraId="4E2074E0" w14:textId="77777777" w:rsidR="00355073" w:rsidRDefault="003E7AC2" w:rsidP="00486B7F">
      <w:pPr>
        <w:ind w:firstLine="0"/>
        <w:rPr>
          <w:rFonts w:ascii="Times New Roman" w:hAnsi="Times New Roman"/>
          <w:sz w:val="28"/>
        </w:rPr>
      </w:pPr>
      <w:r>
        <w:rPr>
          <w:rFonts w:ascii="Times New Roman" w:hAnsi="Times New Roman"/>
          <w:sz w:val="28"/>
        </w:rPr>
        <w:t>сельскохозяйственный товаропроизводитель</w:t>
      </w:r>
    </w:p>
    <w:p w14:paraId="4E309A28" w14:textId="77777777" w:rsidR="00A556A7" w:rsidRDefault="00A556A7" w:rsidP="00486B7F">
      <w:pPr>
        <w:ind w:firstLine="0"/>
        <w:rPr>
          <w:rFonts w:ascii="Times New Roman" w:hAnsi="Times New Roman"/>
          <w:sz w:val="28"/>
        </w:rPr>
      </w:pPr>
    </w:p>
    <w:p w14:paraId="3996C6C6" w14:textId="77777777" w:rsidR="00A556A7" w:rsidRDefault="00A556A7" w:rsidP="00486B7F">
      <w:pPr>
        <w:ind w:firstLine="0"/>
        <w:rPr>
          <w:rFonts w:ascii="Times New Roman" w:hAnsi="Times New Roman"/>
          <w:sz w:val="28"/>
        </w:rPr>
      </w:pPr>
    </w:p>
    <w:p w14:paraId="68547664" w14:textId="77777777" w:rsidR="00355073" w:rsidRDefault="003E7AC2" w:rsidP="00486B7F">
      <w:pPr>
        <w:ind w:firstLine="0"/>
        <w:rPr>
          <w:rFonts w:ascii="Times New Roman" w:hAnsi="Times New Roman"/>
          <w:sz w:val="28"/>
        </w:rPr>
      </w:pPr>
      <w:r>
        <w:rPr>
          <w:rFonts w:ascii="Times New Roman" w:hAnsi="Times New Roman"/>
          <w:sz w:val="28"/>
        </w:rPr>
        <w:t>___________________</w:t>
      </w:r>
      <w:r w:rsidR="00486B7F">
        <w:rPr>
          <w:rFonts w:ascii="Times New Roman" w:hAnsi="Times New Roman"/>
          <w:sz w:val="28"/>
        </w:rPr>
        <w:t>__________________________________________</w:t>
      </w:r>
      <w:r>
        <w:rPr>
          <w:rFonts w:ascii="Times New Roman" w:hAnsi="Times New Roman"/>
          <w:sz w:val="28"/>
        </w:rPr>
        <w:t>_______________________________________________</w:t>
      </w:r>
    </w:p>
    <w:p w14:paraId="0B4EB9B7" w14:textId="77777777" w:rsidR="00355073" w:rsidRPr="00486B7F" w:rsidRDefault="003E7AC2" w:rsidP="00486B7F">
      <w:pPr>
        <w:ind w:firstLine="0"/>
        <w:jc w:val="center"/>
        <w:rPr>
          <w:rFonts w:ascii="Times New Roman" w:hAnsi="Times New Roman"/>
        </w:rPr>
      </w:pPr>
      <w:r w:rsidRPr="00486B7F">
        <w:rPr>
          <w:rFonts w:ascii="Times New Roman" w:hAnsi="Times New Roman"/>
        </w:rPr>
        <w:t>(подпись)</w:t>
      </w:r>
      <w:r w:rsidR="00486B7F" w:rsidRPr="00486B7F">
        <w:rPr>
          <w:rFonts w:ascii="Times New Roman" w:hAnsi="Times New Roman"/>
        </w:rPr>
        <w:t xml:space="preserve"> </w:t>
      </w:r>
      <w:r w:rsidR="00BA1B85">
        <w:rPr>
          <w:rFonts w:ascii="Times New Roman" w:hAnsi="Times New Roman"/>
        </w:rPr>
        <w:t xml:space="preserve">                                                                                    </w:t>
      </w:r>
      <w:r w:rsidRPr="00486B7F">
        <w:rPr>
          <w:rFonts w:ascii="Times New Roman" w:hAnsi="Times New Roman"/>
        </w:rPr>
        <w:t>(фамилия, имя, отчество (при наличии)</w:t>
      </w:r>
    </w:p>
    <w:p w14:paraId="66375DB9" w14:textId="77777777" w:rsidR="00486B7F" w:rsidRDefault="00486B7F" w:rsidP="00486B7F">
      <w:pPr>
        <w:ind w:firstLine="0"/>
        <w:rPr>
          <w:rFonts w:ascii="Times New Roman" w:hAnsi="Times New Roman"/>
          <w:sz w:val="28"/>
        </w:rPr>
      </w:pPr>
    </w:p>
    <w:p w14:paraId="75135D8B" w14:textId="77777777" w:rsidR="00A556A7" w:rsidRDefault="00A556A7" w:rsidP="00486B7F">
      <w:pPr>
        <w:ind w:firstLine="0"/>
        <w:rPr>
          <w:rFonts w:ascii="Times New Roman" w:hAnsi="Times New Roman"/>
          <w:sz w:val="28"/>
        </w:rPr>
      </w:pPr>
    </w:p>
    <w:p w14:paraId="02F88773" w14:textId="77777777" w:rsidR="00355073" w:rsidRDefault="003E7AC2" w:rsidP="00486B7F">
      <w:pPr>
        <w:ind w:firstLine="0"/>
        <w:rPr>
          <w:rFonts w:ascii="Times New Roman" w:hAnsi="Times New Roman"/>
          <w:sz w:val="28"/>
        </w:rPr>
      </w:pPr>
      <w:r>
        <w:rPr>
          <w:rFonts w:ascii="Times New Roman" w:hAnsi="Times New Roman"/>
          <w:sz w:val="28"/>
        </w:rPr>
        <w:t>Главный бухгалтер организации, крестьянского</w:t>
      </w:r>
    </w:p>
    <w:p w14:paraId="1370F443" w14:textId="77777777" w:rsidR="00355073" w:rsidRDefault="003E7AC2" w:rsidP="00486B7F">
      <w:pPr>
        <w:ind w:firstLine="0"/>
        <w:rPr>
          <w:rFonts w:ascii="Times New Roman" w:hAnsi="Times New Roman"/>
          <w:sz w:val="28"/>
        </w:rPr>
      </w:pPr>
      <w:r>
        <w:rPr>
          <w:rFonts w:ascii="Times New Roman" w:hAnsi="Times New Roman"/>
          <w:sz w:val="28"/>
        </w:rPr>
        <w:t>(фермерского) хозяйства, индивидуальный предприниматель –</w:t>
      </w:r>
    </w:p>
    <w:p w14:paraId="6F576BA2" w14:textId="77777777" w:rsidR="00355073" w:rsidRDefault="003E7AC2" w:rsidP="00486B7F">
      <w:pPr>
        <w:ind w:firstLine="0"/>
        <w:rPr>
          <w:rFonts w:ascii="Times New Roman" w:hAnsi="Times New Roman"/>
          <w:sz w:val="28"/>
        </w:rPr>
      </w:pPr>
      <w:r>
        <w:rPr>
          <w:rFonts w:ascii="Times New Roman" w:hAnsi="Times New Roman"/>
          <w:sz w:val="28"/>
        </w:rPr>
        <w:t>сельскохозяйственный товаропроизводитель</w:t>
      </w:r>
    </w:p>
    <w:p w14:paraId="07C906AA" w14:textId="77777777" w:rsidR="00A556A7" w:rsidRDefault="00A556A7" w:rsidP="00486B7F">
      <w:pPr>
        <w:ind w:firstLine="0"/>
        <w:rPr>
          <w:rFonts w:ascii="Times New Roman" w:hAnsi="Times New Roman"/>
          <w:sz w:val="28"/>
        </w:rPr>
      </w:pPr>
    </w:p>
    <w:p w14:paraId="46114EF2" w14:textId="77777777" w:rsidR="00A556A7" w:rsidRDefault="00A556A7" w:rsidP="00486B7F">
      <w:pPr>
        <w:ind w:firstLine="0"/>
        <w:rPr>
          <w:rFonts w:ascii="Times New Roman" w:hAnsi="Times New Roman"/>
          <w:sz w:val="28"/>
        </w:rPr>
      </w:pPr>
    </w:p>
    <w:p w14:paraId="210E73AE" w14:textId="77777777" w:rsidR="00355073" w:rsidRDefault="003E7AC2" w:rsidP="00486B7F">
      <w:pPr>
        <w:ind w:firstLine="0"/>
        <w:rPr>
          <w:rFonts w:ascii="Times New Roman" w:hAnsi="Times New Roman"/>
          <w:sz w:val="28"/>
        </w:rPr>
      </w:pPr>
      <w:r>
        <w:rPr>
          <w:rFonts w:ascii="Times New Roman" w:hAnsi="Times New Roman"/>
          <w:sz w:val="28"/>
        </w:rPr>
        <w:t>____________________</w:t>
      </w:r>
      <w:r w:rsidR="00486B7F">
        <w:rPr>
          <w:rFonts w:ascii="Times New Roman" w:hAnsi="Times New Roman"/>
          <w:sz w:val="28"/>
        </w:rPr>
        <w:t>___________________________________________</w:t>
      </w:r>
      <w:r>
        <w:rPr>
          <w:rFonts w:ascii="Times New Roman" w:hAnsi="Times New Roman"/>
          <w:sz w:val="28"/>
        </w:rPr>
        <w:t>_____________________________________________</w:t>
      </w:r>
    </w:p>
    <w:p w14:paraId="4278A4EA" w14:textId="77777777" w:rsidR="00355073" w:rsidRDefault="003E7AC2" w:rsidP="00486B7F">
      <w:pPr>
        <w:ind w:firstLine="0"/>
        <w:jc w:val="center"/>
        <w:rPr>
          <w:rFonts w:ascii="Times New Roman" w:hAnsi="Times New Roman"/>
          <w:sz w:val="28"/>
        </w:rPr>
      </w:pPr>
      <w:r w:rsidRPr="00486B7F">
        <w:rPr>
          <w:rFonts w:ascii="Times New Roman" w:hAnsi="Times New Roman"/>
        </w:rPr>
        <w:t>(подпись)</w:t>
      </w:r>
      <w:r w:rsidR="00BA1B85">
        <w:rPr>
          <w:rFonts w:ascii="Times New Roman" w:hAnsi="Times New Roman"/>
        </w:rPr>
        <w:t xml:space="preserve">                                                                                     </w:t>
      </w:r>
      <w:r w:rsidRPr="00486B7F">
        <w:rPr>
          <w:rFonts w:ascii="Times New Roman" w:hAnsi="Times New Roman"/>
        </w:rPr>
        <w:t xml:space="preserve"> (фамилия, имя, отчество (при наличии)</w:t>
      </w:r>
    </w:p>
    <w:p w14:paraId="295B8285" w14:textId="77777777" w:rsidR="00486B7F" w:rsidRDefault="00486B7F" w:rsidP="00486B7F">
      <w:pPr>
        <w:ind w:firstLine="0"/>
        <w:rPr>
          <w:rFonts w:ascii="Times New Roman" w:hAnsi="Times New Roman"/>
          <w:sz w:val="28"/>
        </w:rPr>
      </w:pPr>
    </w:p>
    <w:p w14:paraId="36AAF62B" w14:textId="77777777" w:rsidR="00A556A7" w:rsidRDefault="00A556A7" w:rsidP="00486B7F">
      <w:pPr>
        <w:ind w:firstLine="0"/>
        <w:rPr>
          <w:rFonts w:ascii="Times New Roman" w:hAnsi="Times New Roman"/>
          <w:sz w:val="28"/>
        </w:rPr>
      </w:pPr>
    </w:p>
    <w:p w14:paraId="57B29EE5" w14:textId="77777777" w:rsidR="00355073" w:rsidRDefault="003E7AC2" w:rsidP="00486B7F">
      <w:pPr>
        <w:ind w:firstLine="0"/>
        <w:rPr>
          <w:rFonts w:ascii="Times New Roman" w:hAnsi="Times New Roman"/>
          <w:sz w:val="28"/>
        </w:rPr>
      </w:pPr>
      <w:r>
        <w:rPr>
          <w:rFonts w:ascii="Times New Roman" w:hAnsi="Times New Roman"/>
          <w:sz w:val="28"/>
        </w:rPr>
        <w:t xml:space="preserve">М. П. (при наличии)           </w:t>
      </w:r>
      <w:r w:rsidR="00486B7F">
        <w:rPr>
          <w:rFonts w:ascii="Times New Roman" w:hAnsi="Times New Roman"/>
          <w:sz w:val="28"/>
        </w:rPr>
        <w:t xml:space="preserve">                                                                                                                 </w:t>
      </w:r>
      <w:r>
        <w:rPr>
          <w:rFonts w:ascii="Times New Roman" w:hAnsi="Times New Roman"/>
          <w:sz w:val="28"/>
        </w:rPr>
        <w:t xml:space="preserve">   </w:t>
      </w:r>
      <w:r w:rsidR="00A556A7">
        <w:rPr>
          <w:rFonts w:ascii="Times New Roman" w:hAnsi="Times New Roman"/>
          <w:sz w:val="28"/>
        </w:rPr>
        <w:t xml:space="preserve">         «___»___________20__года</w:t>
      </w:r>
    </w:p>
    <w:p w14:paraId="7A8697C5" w14:textId="77777777" w:rsidR="00355073" w:rsidRDefault="00355073" w:rsidP="00CE3019">
      <w:pPr>
        <w:ind w:firstLine="0"/>
        <w:jc w:val="left"/>
        <w:rPr>
          <w:rFonts w:ascii="Times New Roman" w:hAnsi="Times New Roman"/>
          <w:sz w:val="28"/>
        </w:rPr>
      </w:pPr>
    </w:p>
    <w:p w14:paraId="187965F1" w14:textId="77777777" w:rsidR="00355073" w:rsidRDefault="00355073" w:rsidP="00CE3019">
      <w:pPr>
        <w:sectPr w:rsidR="00355073" w:rsidSect="00486B7F">
          <w:headerReference w:type="default" r:id="rId28"/>
          <w:footerReference w:type="default" r:id="rId29"/>
          <w:headerReference w:type="first" r:id="rId30"/>
          <w:pgSz w:w="16838" w:h="11906" w:orient="landscape"/>
          <w:pgMar w:top="1701" w:right="851" w:bottom="1134" w:left="851" w:header="1135" w:footer="709" w:gutter="0"/>
          <w:cols w:space="720"/>
          <w:titlePg/>
        </w:sectPr>
      </w:pPr>
    </w:p>
    <w:p w14:paraId="04488E52" w14:textId="77777777" w:rsidR="00355073" w:rsidRDefault="003E7AC2" w:rsidP="00B5116C">
      <w:pPr>
        <w:ind w:left="9639" w:firstLine="0"/>
        <w:jc w:val="left"/>
        <w:rPr>
          <w:rFonts w:ascii="Times New Roman" w:hAnsi="Times New Roman"/>
          <w:sz w:val="28"/>
        </w:rPr>
      </w:pPr>
      <w:r>
        <w:rPr>
          <w:rFonts w:ascii="Times New Roman" w:hAnsi="Times New Roman"/>
          <w:sz w:val="28"/>
        </w:rPr>
        <w:t xml:space="preserve">Приложение 2 </w:t>
      </w:r>
    </w:p>
    <w:p w14:paraId="6E888301" w14:textId="77777777" w:rsidR="00355073" w:rsidRDefault="003E7AC2" w:rsidP="00B5116C">
      <w:pPr>
        <w:ind w:left="9639" w:firstLine="0"/>
        <w:jc w:val="left"/>
        <w:rPr>
          <w:sz w:val="28"/>
        </w:rPr>
      </w:pPr>
      <w:r>
        <w:rPr>
          <w:rFonts w:ascii="Times New Roman" w:hAnsi="Times New Roman"/>
          <w:sz w:val="28"/>
        </w:rPr>
        <w:t xml:space="preserve">к Порядку </w:t>
      </w:r>
      <w:r>
        <w:rPr>
          <w:sz w:val="28"/>
        </w:rPr>
        <w:t xml:space="preserve">предоставления </w:t>
      </w:r>
    </w:p>
    <w:p w14:paraId="0616A571" w14:textId="77777777" w:rsidR="00355073" w:rsidRDefault="003E7AC2" w:rsidP="00B5116C">
      <w:pPr>
        <w:ind w:left="9639" w:firstLine="0"/>
        <w:jc w:val="left"/>
        <w:rPr>
          <w:sz w:val="28"/>
        </w:rPr>
      </w:pPr>
      <w:r>
        <w:rPr>
          <w:sz w:val="28"/>
        </w:rPr>
        <w:t>из областного бюджета Тверской области</w:t>
      </w:r>
    </w:p>
    <w:p w14:paraId="2DD59F11" w14:textId="77777777" w:rsidR="00355073" w:rsidRDefault="003E7AC2" w:rsidP="00B5116C">
      <w:pPr>
        <w:ind w:left="9639" w:firstLine="0"/>
        <w:jc w:val="left"/>
        <w:rPr>
          <w:rFonts w:ascii="Times New Roman" w:hAnsi="Times New Roman"/>
          <w:sz w:val="28"/>
        </w:rPr>
      </w:pPr>
      <w:r>
        <w:rPr>
          <w:sz w:val="28"/>
        </w:rPr>
        <w:t>субсидий сельскохозяйственным товаропроизводителям</w:t>
      </w:r>
      <w:r w:rsidR="00B5116C">
        <w:rPr>
          <w:sz w:val="28"/>
        </w:rPr>
        <w:t xml:space="preserve"> </w:t>
      </w:r>
      <w:r>
        <w:rPr>
          <w:sz w:val="28"/>
        </w:rPr>
        <w:t>на возмещение части произведенных затрат за произведенное и реализованное мясо</w:t>
      </w:r>
      <w:r w:rsidR="00B5116C">
        <w:rPr>
          <w:sz w:val="28"/>
        </w:rPr>
        <w:t xml:space="preserve"> </w:t>
      </w:r>
      <w:r>
        <w:rPr>
          <w:sz w:val="28"/>
        </w:rPr>
        <w:t>кроликов</w:t>
      </w:r>
    </w:p>
    <w:p w14:paraId="77441FCC" w14:textId="77777777" w:rsidR="00355073" w:rsidRDefault="00355073" w:rsidP="00B5116C">
      <w:pPr>
        <w:ind w:left="9639" w:firstLine="0"/>
        <w:jc w:val="right"/>
        <w:rPr>
          <w:rFonts w:ascii="Times New Roman" w:hAnsi="Times New Roman"/>
          <w:sz w:val="28"/>
        </w:rPr>
      </w:pPr>
    </w:p>
    <w:p w14:paraId="0B84C009" w14:textId="77777777" w:rsidR="00355073" w:rsidRPr="00486B7F" w:rsidRDefault="003E7AC2" w:rsidP="00B5116C">
      <w:pPr>
        <w:ind w:left="9639" w:firstLine="0"/>
        <w:jc w:val="center"/>
        <w:rPr>
          <w:rFonts w:ascii="Times New Roman" w:hAnsi="Times New Roman"/>
          <w:sz w:val="28"/>
        </w:rPr>
      </w:pPr>
      <w:r w:rsidRPr="00486B7F">
        <w:rPr>
          <w:rFonts w:ascii="Times New Roman" w:hAnsi="Times New Roman"/>
          <w:sz w:val="28"/>
        </w:rPr>
        <w:t>УТВЕРЖДАЮ:</w:t>
      </w:r>
    </w:p>
    <w:p w14:paraId="7EC7D489" w14:textId="77777777" w:rsidR="00355073" w:rsidRPr="00486B7F" w:rsidRDefault="003E7AC2" w:rsidP="00B5116C">
      <w:pPr>
        <w:ind w:left="9639" w:firstLine="0"/>
        <w:jc w:val="center"/>
        <w:rPr>
          <w:rFonts w:ascii="Times New Roman" w:hAnsi="Times New Roman"/>
          <w:sz w:val="28"/>
        </w:rPr>
      </w:pPr>
      <w:r w:rsidRPr="00486B7F">
        <w:rPr>
          <w:rFonts w:ascii="Times New Roman" w:hAnsi="Times New Roman"/>
          <w:sz w:val="28"/>
        </w:rPr>
        <w:t>Министр сельского хозяйства,</w:t>
      </w:r>
    </w:p>
    <w:p w14:paraId="53317F9C" w14:textId="77777777" w:rsidR="00355073" w:rsidRPr="00486B7F" w:rsidRDefault="003E7AC2" w:rsidP="00B5116C">
      <w:pPr>
        <w:ind w:left="9639" w:firstLine="0"/>
        <w:jc w:val="center"/>
        <w:rPr>
          <w:rFonts w:ascii="Times New Roman" w:hAnsi="Times New Roman"/>
          <w:sz w:val="28"/>
        </w:rPr>
      </w:pPr>
      <w:r w:rsidRPr="00486B7F">
        <w:rPr>
          <w:rFonts w:ascii="Times New Roman" w:hAnsi="Times New Roman"/>
          <w:sz w:val="28"/>
        </w:rPr>
        <w:t>пищевой и перерабатывающей</w:t>
      </w:r>
    </w:p>
    <w:p w14:paraId="2CF9569E" w14:textId="77777777" w:rsidR="00355073" w:rsidRPr="00486B7F" w:rsidRDefault="003E7AC2" w:rsidP="00B5116C">
      <w:pPr>
        <w:ind w:left="9639" w:firstLine="0"/>
        <w:jc w:val="center"/>
        <w:rPr>
          <w:rFonts w:ascii="Times New Roman" w:hAnsi="Times New Roman"/>
          <w:sz w:val="28"/>
        </w:rPr>
      </w:pPr>
      <w:r w:rsidRPr="00486B7F">
        <w:rPr>
          <w:rFonts w:ascii="Times New Roman" w:hAnsi="Times New Roman"/>
          <w:sz w:val="28"/>
        </w:rPr>
        <w:t>промышленности Тверской области</w:t>
      </w:r>
    </w:p>
    <w:p w14:paraId="747CC828" w14:textId="77777777" w:rsidR="00355073" w:rsidRPr="00486B7F" w:rsidRDefault="003E7AC2" w:rsidP="00B5116C">
      <w:pPr>
        <w:ind w:left="9639" w:firstLine="0"/>
        <w:rPr>
          <w:rFonts w:ascii="Times New Roman" w:hAnsi="Times New Roman"/>
          <w:sz w:val="28"/>
        </w:rPr>
      </w:pPr>
      <w:r w:rsidRPr="00486B7F">
        <w:rPr>
          <w:rFonts w:ascii="Times New Roman" w:hAnsi="Times New Roman"/>
          <w:sz w:val="28"/>
        </w:rPr>
        <w:t>_____________________________</w:t>
      </w:r>
      <w:r w:rsidR="00B5116C">
        <w:rPr>
          <w:rFonts w:ascii="Times New Roman" w:hAnsi="Times New Roman"/>
          <w:sz w:val="28"/>
        </w:rPr>
        <w:t>__________</w:t>
      </w:r>
    </w:p>
    <w:p w14:paraId="7217A1C9" w14:textId="77777777" w:rsidR="00355073" w:rsidRPr="00B5116C" w:rsidRDefault="003E7AC2" w:rsidP="00B5116C">
      <w:pPr>
        <w:tabs>
          <w:tab w:val="left" w:pos="3150"/>
        </w:tabs>
        <w:ind w:left="9639" w:firstLine="0"/>
        <w:jc w:val="center"/>
        <w:rPr>
          <w:rFonts w:ascii="Times New Roman" w:hAnsi="Times New Roman"/>
          <w:sz w:val="28"/>
        </w:rPr>
      </w:pPr>
      <w:r w:rsidRPr="00B5116C">
        <w:rPr>
          <w:rFonts w:ascii="Times New Roman" w:hAnsi="Times New Roman"/>
        </w:rPr>
        <w:t xml:space="preserve">(подпись) </w:t>
      </w:r>
    </w:p>
    <w:p w14:paraId="0FA69495" w14:textId="77777777" w:rsidR="00355073" w:rsidRPr="00486B7F" w:rsidRDefault="00B5116C" w:rsidP="00B5116C">
      <w:pPr>
        <w:tabs>
          <w:tab w:val="left" w:pos="3150"/>
        </w:tabs>
        <w:ind w:left="9639" w:firstLine="0"/>
        <w:jc w:val="center"/>
        <w:rPr>
          <w:rFonts w:ascii="Times New Roman" w:hAnsi="Times New Roman"/>
          <w:sz w:val="28"/>
        </w:rPr>
      </w:pPr>
      <w:r>
        <w:rPr>
          <w:rFonts w:ascii="Times New Roman" w:hAnsi="Times New Roman"/>
          <w:sz w:val="28"/>
        </w:rPr>
        <w:t>_____</w:t>
      </w:r>
      <w:r w:rsidR="003E7AC2" w:rsidRPr="00486B7F">
        <w:rPr>
          <w:rFonts w:ascii="Times New Roman" w:hAnsi="Times New Roman"/>
          <w:sz w:val="28"/>
        </w:rPr>
        <w:t>__________________________________</w:t>
      </w:r>
    </w:p>
    <w:p w14:paraId="049ED5A6" w14:textId="77777777" w:rsidR="00355073" w:rsidRPr="00B5116C" w:rsidRDefault="003E7AC2" w:rsidP="00B5116C">
      <w:pPr>
        <w:tabs>
          <w:tab w:val="left" w:pos="3150"/>
        </w:tabs>
        <w:ind w:left="9639" w:firstLine="0"/>
        <w:jc w:val="center"/>
        <w:rPr>
          <w:rFonts w:ascii="Times New Roman" w:hAnsi="Times New Roman"/>
        </w:rPr>
      </w:pPr>
      <w:r w:rsidRPr="00B5116C">
        <w:rPr>
          <w:rFonts w:ascii="Times New Roman" w:hAnsi="Times New Roman"/>
        </w:rPr>
        <w:t>(фамилия, имя, отчество (при наличии)</w:t>
      </w:r>
    </w:p>
    <w:p w14:paraId="5C76F9A6" w14:textId="77777777" w:rsidR="00355073" w:rsidRPr="00B5116C" w:rsidRDefault="00355073" w:rsidP="00B5116C">
      <w:pPr>
        <w:tabs>
          <w:tab w:val="left" w:pos="4035"/>
        </w:tabs>
        <w:ind w:left="9639" w:firstLine="0"/>
        <w:jc w:val="center"/>
        <w:rPr>
          <w:rFonts w:ascii="Times New Roman" w:hAnsi="Times New Roman"/>
        </w:rPr>
      </w:pPr>
    </w:p>
    <w:p w14:paraId="5B5445EC" w14:textId="77777777" w:rsidR="00355073" w:rsidRPr="00486B7F" w:rsidRDefault="003E7AC2" w:rsidP="00B5116C">
      <w:pPr>
        <w:ind w:left="9639" w:firstLine="0"/>
        <w:jc w:val="center"/>
        <w:rPr>
          <w:rFonts w:ascii="Times New Roman" w:hAnsi="Times New Roman"/>
          <w:sz w:val="32"/>
        </w:rPr>
      </w:pPr>
      <w:r w:rsidRPr="00486B7F">
        <w:rPr>
          <w:rFonts w:ascii="Times New Roman" w:hAnsi="Times New Roman"/>
          <w:sz w:val="28"/>
        </w:rPr>
        <w:t>М. П. «___» __________ 20 __ года</w:t>
      </w:r>
    </w:p>
    <w:p w14:paraId="4B0B48CC" w14:textId="77777777" w:rsidR="00486B7F" w:rsidRDefault="00486B7F" w:rsidP="00CE3019">
      <w:pPr>
        <w:ind w:firstLine="0"/>
        <w:jc w:val="center"/>
        <w:rPr>
          <w:rFonts w:ascii="Times New Roman" w:hAnsi="Times New Roman"/>
          <w:sz w:val="28"/>
        </w:rPr>
      </w:pPr>
    </w:p>
    <w:p w14:paraId="40621F37" w14:textId="77777777" w:rsidR="0076779D" w:rsidRDefault="0076779D" w:rsidP="00CE3019">
      <w:pPr>
        <w:ind w:firstLine="0"/>
        <w:jc w:val="center"/>
        <w:rPr>
          <w:rFonts w:ascii="Times New Roman" w:hAnsi="Times New Roman"/>
          <w:sz w:val="28"/>
        </w:rPr>
      </w:pPr>
    </w:p>
    <w:p w14:paraId="0AF4A0B1" w14:textId="6466373E" w:rsidR="00355073" w:rsidRDefault="003E7AC2" w:rsidP="00CE3019">
      <w:pPr>
        <w:ind w:firstLine="0"/>
        <w:jc w:val="center"/>
        <w:rPr>
          <w:rFonts w:ascii="Times New Roman" w:hAnsi="Times New Roman"/>
          <w:sz w:val="28"/>
        </w:rPr>
      </w:pPr>
      <w:r>
        <w:rPr>
          <w:rFonts w:ascii="Times New Roman" w:hAnsi="Times New Roman"/>
          <w:sz w:val="28"/>
        </w:rPr>
        <w:t xml:space="preserve">Сводный реестр </w:t>
      </w:r>
    </w:p>
    <w:p w14:paraId="65C54CF6" w14:textId="77777777" w:rsidR="00355073" w:rsidRDefault="003E7AC2" w:rsidP="00CE3019">
      <w:pPr>
        <w:ind w:firstLine="0"/>
        <w:jc w:val="center"/>
        <w:rPr>
          <w:rFonts w:ascii="Times New Roman" w:hAnsi="Times New Roman"/>
          <w:sz w:val="28"/>
        </w:rPr>
      </w:pPr>
      <w:r>
        <w:rPr>
          <w:rFonts w:ascii="Times New Roman" w:hAnsi="Times New Roman"/>
          <w:sz w:val="28"/>
        </w:rPr>
        <w:t>начислений из областного бюджета Тверской области субсидий сельскохозяйственным</w:t>
      </w:r>
    </w:p>
    <w:p w14:paraId="5D266F14" w14:textId="77777777" w:rsidR="00355073" w:rsidRDefault="003E7AC2" w:rsidP="00CE3019">
      <w:pPr>
        <w:ind w:firstLine="0"/>
        <w:jc w:val="center"/>
        <w:rPr>
          <w:sz w:val="28"/>
        </w:rPr>
      </w:pPr>
      <w:r>
        <w:rPr>
          <w:rFonts w:ascii="Times New Roman" w:hAnsi="Times New Roman"/>
          <w:sz w:val="28"/>
        </w:rPr>
        <w:t xml:space="preserve">товаропроизводителям </w:t>
      </w:r>
      <w:r>
        <w:rPr>
          <w:sz w:val="28"/>
        </w:rPr>
        <w:t>на возмещение части произведенных затрат</w:t>
      </w:r>
    </w:p>
    <w:p w14:paraId="268039D2" w14:textId="77777777" w:rsidR="00355073" w:rsidRDefault="003E7AC2" w:rsidP="00CE3019">
      <w:pPr>
        <w:ind w:firstLine="0"/>
        <w:jc w:val="center"/>
        <w:rPr>
          <w:sz w:val="28"/>
        </w:rPr>
      </w:pPr>
      <w:r>
        <w:rPr>
          <w:sz w:val="28"/>
        </w:rPr>
        <w:t>за про</w:t>
      </w:r>
      <w:r w:rsidR="00486B7F">
        <w:rPr>
          <w:sz w:val="28"/>
        </w:rPr>
        <w:t xml:space="preserve">изведенное и реализованное мясо </w:t>
      </w:r>
      <w:r>
        <w:rPr>
          <w:sz w:val="28"/>
        </w:rPr>
        <w:t>кроликов*</w:t>
      </w:r>
    </w:p>
    <w:p w14:paraId="2036E1D1" w14:textId="77777777" w:rsidR="00355073" w:rsidRDefault="00355073" w:rsidP="00CE3019">
      <w:pPr>
        <w:ind w:firstLine="0"/>
        <w:rPr>
          <w:rFonts w:ascii="Times New Roman" w:hAnsi="Times New Roman"/>
          <w:b/>
          <w:sz w:val="28"/>
        </w:rPr>
      </w:pPr>
    </w:p>
    <w:p w14:paraId="2EDD021D" w14:textId="77777777" w:rsidR="0076779D" w:rsidRDefault="0076779D" w:rsidP="00CE3019">
      <w:pPr>
        <w:ind w:firstLine="0"/>
        <w:rPr>
          <w:rFonts w:ascii="Times New Roman" w:hAnsi="Times New Roman"/>
          <w:b/>
          <w:sz w:val="28"/>
        </w:rPr>
      </w:pPr>
    </w:p>
    <w:tbl>
      <w:tblPr>
        <w:tblW w:w="5000" w:type="pct"/>
        <w:tblLayout w:type="fixed"/>
        <w:tblLook w:val="04A0" w:firstRow="1" w:lastRow="0" w:firstColumn="1" w:lastColumn="0" w:noHBand="0" w:noVBand="1"/>
      </w:tblPr>
      <w:tblGrid>
        <w:gridCol w:w="918"/>
        <w:gridCol w:w="1985"/>
        <w:gridCol w:w="2294"/>
        <w:gridCol w:w="3513"/>
        <w:gridCol w:w="3820"/>
        <w:gridCol w:w="2596"/>
      </w:tblGrid>
      <w:tr w:rsidR="00355073" w:rsidRPr="00B5116C" w14:paraId="3B8A980D" w14:textId="77777777" w:rsidTr="00B5116C">
        <w:trPr>
          <w:trHeight w:val="113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481CF10"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 xml:space="preserve">№ </w:t>
            </w:r>
          </w:p>
          <w:p w14:paraId="32F1853C"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п/п</w:t>
            </w:r>
          </w:p>
        </w:tc>
        <w:tc>
          <w:tcPr>
            <w:tcW w:w="1842" w:type="dxa"/>
            <w:tcBorders>
              <w:top w:val="single" w:sz="4" w:space="0" w:color="000000"/>
              <w:bottom w:val="single" w:sz="4" w:space="0" w:color="000000"/>
              <w:right w:val="single" w:sz="4" w:space="0" w:color="000000"/>
            </w:tcBorders>
            <w:shd w:val="clear" w:color="auto" w:fill="auto"/>
          </w:tcPr>
          <w:p w14:paraId="76912257"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Наименование получателя субсидии</w:t>
            </w:r>
          </w:p>
        </w:tc>
        <w:tc>
          <w:tcPr>
            <w:tcW w:w="2128" w:type="dxa"/>
            <w:tcBorders>
              <w:top w:val="single" w:sz="4" w:space="0" w:color="000000"/>
              <w:bottom w:val="single" w:sz="4" w:space="0" w:color="000000"/>
              <w:right w:val="single" w:sz="4" w:space="0" w:color="000000"/>
            </w:tcBorders>
            <w:shd w:val="clear" w:color="auto" w:fill="auto"/>
          </w:tcPr>
          <w:p w14:paraId="38DF51C0"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Лимиты бюджетных обязательств, руб.</w:t>
            </w:r>
          </w:p>
        </w:tc>
        <w:tc>
          <w:tcPr>
            <w:tcW w:w="3259" w:type="dxa"/>
            <w:tcBorders>
              <w:top w:val="single" w:sz="4" w:space="0" w:color="000000"/>
              <w:bottom w:val="single" w:sz="4" w:space="0" w:color="000000"/>
              <w:right w:val="single" w:sz="4" w:space="0" w:color="000000"/>
            </w:tcBorders>
            <w:shd w:val="clear" w:color="auto" w:fill="auto"/>
          </w:tcPr>
          <w:p w14:paraId="6A500D30"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Размер субсидии, заявленный к предоставлению по результатам отбора, руб.</w:t>
            </w:r>
          </w:p>
        </w:tc>
        <w:tc>
          <w:tcPr>
            <w:tcW w:w="3544" w:type="dxa"/>
            <w:tcBorders>
              <w:top w:val="single" w:sz="4" w:space="0" w:color="000000"/>
              <w:bottom w:val="single" w:sz="4" w:space="0" w:color="000000"/>
              <w:right w:val="single" w:sz="4" w:space="0" w:color="000000"/>
            </w:tcBorders>
            <w:shd w:val="clear" w:color="auto" w:fill="auto"/>
          </w:tcPr>
          <w:p w14:paraId="1C16CD7F" w14:textId="77777777" w:rsidR="00A556A7" w:rsidRDefault="003E7AC2" w:rsidP="00CE3019">
            <w:pPr>
              <w:ind w:firstLine="0"/>
              <w:jc w:val="center"/>
              <w:rPr>
                <w:rFonts w:ascii="Times New Roman" w:hAnsi="Times New Roman"/>
                <w:sz w:val="20"/>
              </w:rPr>
            </w:pPr>
            <w:r w:rsidRPr="00B5116C">
              <w:rPr>
                <w:rFonts w:ascii="Times New Roman" w:hAnsi="Times New Roman"/>
                <w:sz w:val="20"/>
              </w:rPr>
              <w:t xml:space="preserve">Доля размера субсидии, заявленного </w:t>
            </w:r>
          </w:p>
          <w:p w14:paraId="31D6398F"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к предоставлению, в общей сумме субсидии, заявленной всеми победителями отбора,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26AF42D" w14:textId="77777777" w:rsidR="00B5116C" w:rsidRDefault="003E7AC2" w:rsidP="00B5116C">
            <w:pPr>
              <w:ind w:right="1" w:firstLine="0"/>
              <w:jc w:val="center"/>
              <w:rPr>
                <w:rFonts w:ascii="Times New Roman" w:hAnsi="Times New Roman"/>
                <w:sz w:val="20"/>
              </w:rPr>
            </w:pPr>
            <w:r w:rsidRPr="00B5116C">
              <w:rPr>
                <w:rFonts w:ascii="Times New Roman" w:hAnsi="Times New Roman"/>
                <w:sz w:val="20"/>
              </w:rPr>
              <w:t xml:space="preserve">Сумма к выплате </w:t>
            </w:r>
          </w:p>
          <w:p w14:paraId="5C2611ED" w14:textId="77777777" w:rsidR="00355073" w:rsidRPr="00B5116C" w:rsidRDefault="003E7AC2" w:rsidP="00B5116C">
            <w:pPr>
              <w:ind w:right="1" w:firstLine="0"/>
              <w:jc w:val="center"/>
              <w:rPr>
                <w:rFonts w:ascii="Times New Roman" w:hAnsi="Times New Roman"/>
                <w:sz w:val="20"/>
              </w:rPr>
            </w:pPr>
            <w:r w:rsidRPr="00B5116C">
              <w:rPr>
                <w:rFonts w:ascii="Times New Roman" w:hAnsi="Times New Roman"/>
                <w:sz w:val="20"/>
              </w:rPr>
              <w:t>(гр. 5 х гр. 3 итого), руб.</w:t>
            </w:r>
          </w:p>
        </w:tc>
      </w:tr>
      <w:tr w:rsidR="00355073" w:rsidRPr="00B5116C" w14:paraId="3D0DB1F2" w14:textId="77777777" w:rsidTr="00B5116C">
        <w:trPr>
          <w:trHeight w:val="300"/>
        </w:trPr>
        <w:tc>
          <w:tcPr>
            <w:tcW w:w="852" w:type="dxa"/>
            <w:tcBorders>
              <w:left w:val="single" w:sz="4" w:space="0" w:color="000000"/>
              <w:bottom w:val="single" w:sz="4" w:space="0" w:color="000000"/>
              <w:right w:val="single" w:sz="4" w:space="0" w:color="000000"/>
            </w:tcBorders>
            <w:shd w:val="clear" w:color="auto" w:fill="auto"/>
            <w:vAlign w:val="center"/>
          </w:tcPr>
          <w:p w14:paraId="4EF80B3B" w14:textId="77777777" w:rsidR="00355073" w:rsidRPr="00B5116C" w:rsidRDefault="003E7AC2" w:rsidP="00CE3019">
            <w:pPr>
              <w:ind w:firstLine="22"/>
              <w:jc w:val="center"/>
              <w:rPr>
                <w:rFonts w:ascii="Times New Roman" w:hAnsi="Times New Roman"/>
                <w:sz w:val="20"/>
              </w:rPr>
            </w:pPr>
            <w:r w:rsidRPr="00B5116C">
              <w:rPr>
                <w:rFonts w:ascii="Times New Roman" w:hAnsi="Times New Roman"/>
                <w:sz w:val="20"/>
              </w:rPr>
              <w:t>1</w:t>
            </w:r>
          </w:p>
        </w:tc>
        <w:tc>
          <w:tcPr>
            <w:tcW w:w="1842" w:type="dxa"/>
            <w:tcBorders>
              <w:bottom w:val="single" w:sz="4" w:space="0" w:color="000000"/>
              <w:right w:val="single" w:sz="4" w:space="0" w:color="000000"/>
            </w:tcBorders>
            <w:shd w:val="clear" w:color="auto" w:fill="auto"/>
            <w:vAlign w:val="center"/>
          </w:tcPr>
          <w:p w14:paraId="1CD3AE7A" w14:textId="77777777" w:rsidR="00355073" w:rsidRPr="00B5116C" w:rsidRDefault="003E7AC2" w:rsidP="00CE3019">
            <w:pPr>
              <w:ind w:firstLine="22"/>
              <w:jc w:val="center"/>
              <w:rPr>
                <w:rFonts w:ascii="Times New Roman" w:hAnsi="Times New Roman"/>
                <w:sz w:val="20"/>
              </w:rPr>
            </w:pPr>
            <w:r w:rsidRPr="00B5116C">
              <w:rPr>
                <w:rFonts w:ascii="Times New Roman" w:hAnsi="Times New Roman"/>
                <w:sz w:val="20"/>
              </w:rPr>
              <w:t>2</w:t>
            </w:r>
          </w:p>
        </w:tc>
        <w:tc>
          <w:tcPr>
            <w:tcW w:w="2128" w:type="dxa"/>
            <w:tcBorders>
              <w:bottom w:val="single" w:sz="4" w:space="0" w:color="000000"/>
              <w:right w:val="single" w:sz="4" w:space="0" w:color="000000"/>
            </w:tcBorders>
            <w:shd w:val="clear" w:color="auto" w:fill="auto"/>
            <w:vAlign w:val="center"/>
          </w:tcPr>
          <w:p w14:paraId="7FD94234" w14:textId="77777777" w:rsidR="00355073" w:rsidRPr="00B5116C" w:rsidRDefault="003E7AC2" w:rsidP="00CE3019">
            <w:pPr>
              <w:ind w:firstLine="22"/>
              <w:jc w:val="center"/>
              <w:rPr>
                <w:rFonts w:ascii="Times New Roman" w:hAnsi="Times New Roman"/>
                <w:sz w:val="20"/>
              </w:rPr>
            </w:pPr>
            <w:r w:rsidRPr="00B5116C">
              <w:rPr>
                <w:rFonts w:ascii="Times New Roman" w:hAnsi="Times New Roman"/>
                <w:sz w:val="20"/>
              </w:rPr>
              <w:t>3</w:t>
            </w:r>
          </w:p>
        </w:tc>
        <w:tc>
          <w:tcPr>
            <w:tcW w:w="3259" w:type="dxa"/>
            <w:tcBorders>
              <w:bottom w:val="single" w:sz="4" w:space="0" w:color="000000"/>
              <w:right w:val="single" w:sz="4" w:space="0" w:color="000000"/>
            </w:tcBorders>
            <w:shd w:val="clear" w:color="auto" w:fill="auto"/>
            <w:vAlign w:val="center"/>
          </w:tcPr>
          <w:p w14:paraId="4CCDB475" w14:textId="77777777" w:rsidR="00355073" w:rsidRPr="00B5116C" w:rsidRDefault="003E7AC2" w:rsidP="00CE3019">
            <w:pPr>
              <w:ind w:firstLine="22"/>
              <w:jc w:val="center"/>
              <w:rPr>
                <w:rFonts w:ascii="Times New Roman" w:hAnsi="Times New Roman"/>
                <w:sz w:val="20"/>
              </w:rPr>
            </w:pPr>
            <w:r w:rsidRPr="00B5116C">
              <w:rPr>
                <w:rFonts w:ascii="Times New Roman" w:hAnsi="Times New Roman"/>
                <w:sz w:val="20"/>
              </w:rPr>
              <w:t>4</w:t>
            </w:r>
          </w:p>
        </w:tc>
        <w:tc>
          <w:tcPr>
            <w:tcW w:w="3544" w:type="dxa"/>
            <w:tcBorders>
              <w:bottom w:val="single" w:sz="4" w:space="0" w:color="000000"/>
              <w:right w:val="single" w:sz="4" w:space="0" w:color="000000"/>
            </w:tcBorders>
            <w:shd w:val="clear" w:color="auto" w:fill="auto"/>
            <w:vAlign w:val="center"/>
          </w:tcPr>
          <w:p w14:paraId="0A90D82E" w14:textId="77777777" w:rsidR="00355073" w:rsidRPr="00B5116C" w:rsidRDefault="003E7AC2" w:rsidP="00CE3019">
            <w:pPr>
              <w:ind w:firstLine="22"/>
              <w:jc w:val="center"/>
              <w:rPr>
                <w:rFonts w:ascii="Times New Roman" w:hAnsi="Times New Roman"/>
                <w:sz w:val="20"/>
              </w:rPr>
            </w:pPr>
            <w:r w:rsidRPr="00B5116C">
              <w:rPr>
                <w:rFonts w:ascii="Times New Roman" w:hAnsi="Times New Roman"/>
                <w:sz w:val="20"/>
              </w:rPr>
              <w:t>5</w:t>
            </w:r>
          </w:p>
        </w:tc>
        <w:tc>
          <w:tcPr>
            <w:tcW w:w="2409" w:type="dxa"/>
            <w:tcBorders>
              <w:left w:val="single" w:sz="4" w:space="0" w:color="000000"/>
              <w:bottom w:val="single" w:sz="4" w:space="0" w:color="000000"/>
              <w:right w:val="single" w:sz="4" w:space="0" w:color="000000"/>
            </w:tcBorders>
            <w:shd w:val="clear" w:color="auto" w:fill="auto"/>
            <w:vAlign w:val="center"/>
          </w:tcPr>
          <w:p w14:paraId="71C210DC" w14:textId="77777777" w:rsidR="00355073" w:rsidRPr="00B5116C" w:rsidRDefault="003E7AC2" w:rsidP="00CE3019">
            <w:pPr>
              <w:ind w:firstLine="22"/>
              <w:jc w:val="center"/>
              <w:rPr>
                <w:rFonts w:ascii="Times New Roman" w:hAnsi="Times New Roman"/>
                <w:sz w:val="20"/>
              </w:rPr>
            </w:pPr>
            <w:r w:rsidRPr="00B5116C">
              <w:rPr>
                <w:rFonts w:ascii="Times New Roman" w:hAnsi="Times New Roman"/>
                <w:sz w:val="20"/>
              </w:rPr>
              <w:t>6</w:t>
            </w:r>
          </w:p>
        </w:tc>
      </w:tr>
      <w:tr w:rsidR="00355073" w:rsidRPr="00B5116C" w14:paraId="7DCB26E4" w14:textId="77777777" w:rsidTr="00B5116C">
        <w:trPr>
          <w:trHeight w:val="300"/>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06BA7" w14:textId="77777777" w:rsidR="00355073" w:rsidRPr="00B5116C" w:rsidRDefault="00355073" w:rsidP="00CE3019">
            <w:pPr>
              <w:jc w:val="center"/>
              <w:rPr>
                <w:rFonts w:ascii="Times New Roman" w:hAnsi="Times New Roman"/>
                <w:sz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EBE3B" w14:textId="77777777" w:rsidR="00355073" w:rsidRPr="00B5116C" w:rsidRDefault="00355073" w:rsidP="00CE3019">
            <w:pPr>
              <w:jc w:val="center"/>
              <w:rPr>
                <w:rFonts w:ascii="Times New Roman" w:hAnsi="Times New Roman"/>
                <w:sz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4D218"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Х</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CDBCD" w14:textId="77777777" w:rsidR="00355073" w:rsidRPr="00B5116C" w:rsidRDefault="00355073" w:rsidP="00CE3019">
            <w:pPr>
              <w:jc w:val="center"/>
              <w:rPr>
                <w:rFonts w:ascii="Times New Roman" w:hAnsi="Times New Roman"/>
                <w:sz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935B0" w14:textId="77777777" w:rsidR="00355073" w:rsidRPr="00B5116C" w:rsidRDefault="00355073" w:rsidP="00CE3019">
            <w:pPr>
              <w:jc w:val="center"/>
              <w:rPr>
                <w:rFonts w:ascii="Times New Roman" w:hAnsi="Times New Roman"/>
                <w:sz w:val="20"/>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DA8A2" w14:textId="77777777" w:rsidR="00355073" w:rsidRPr="00B5116C" w:rsidRDefault="00355073" w:rsidP="00CE3019">
            <w:pPr>
              <w:jc w:val="center"/>
              <w:rPr>
                <w:rFonts w:ascii="Times New Roman" w:hAnsi="Times New Roman"/>
                <w:sz w:val="20"/>
              </w:rPr>
            </w:pPr>
          </w:p>
        </w:tc>
      </w:tr>
      <w:tr w:rsidR="00355073" w:rsidRPr="00B5116C" w14:paraId="1C9E49F5" w14:textId="77777777" w:rsidTr="00B5116C">
        <w:trPr>
          <w:trHeight w:val="300"/>
        </w:trPr>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FE313" w14:textId="77777777" w:rsidR="00355073" w:rsidRPr="00B5116C" w:rsidRDefault="003E7AC2" w:rsidP="00CE3019">
            <w:pPr>
              <w:ind w:firstLine="0"/>
              <w:jc w:val="center"/>
              <w:rPr>
                <w:rFonts w:ascii="Times New Roman" w:hAnsi="Times New Roman"/>
                <w:sz w:val="20"/>
              </w:rPr>
            </w:pPr>
            <w:r w:rsidRPr="00B5116C">
              <w:rPr>
                <w:rFonts w:ascii="Times New Roman" w:hAnsi="Times New Roman"/>
                <w:sz w:val="20"/>
              </w:rPr>
              <w:t>Итого</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73FA0" w14:textId="77777777" w:rsidR="00355073" w:rsidRPr="00B5116C" w:rsidRDefault="00355073" w:rsidP="00CE3019">
            <w:pPr>
              <w:jc w:val="center"/>
              <w:rPr>
                <w:rFonts w:ascii="Times New Roman" w:hAnsi="Times New Roman"/>
                <w:sz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08A03" w14:textId="77777777" w:rsidR="00355073" w:rsidRPr="00B5116C" w:rsidRDefault="00355073" w:rsidP="00CE3019">
            <w:pPr>
              <w:jc w:val="center"/>
              <w:rPr>
                <w:rFonts w:ascii="Times New Roman" w:hAnsi="Times New Roman"/>
                <w:sz w:val="20"/>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B40FF" w14:textId="77777777" w:rsidR="00355073" w:rsidRPr="00B5116C" w:rsidRDefault="00355073" w:rsidP="00CE3019">
            <w:pPr>
              <w:jc w:val="center"/>
              <w:rPr>
                <w:rFonts w:ascii="Times New Roman" w:hAnsi="Times New Roman"/>
                <w:sz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96169" w14:textId="77777777" w:rsidR="00355073" w:rsidRPr="00B5116C" w:rsidRDefault="00355073" w:rsidP="00CE3019">
            <w:pPr>
              <w:jc w:val="center"/>
              <w:rPr>
                <w:rFonts w:ascii="Times New Roman" w:hAnsi="Times New Roman"/>
                <w:sz w:val="20"/>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ACCC4" w14:textId="77777777" w:rsidR="00355073" w:rsidRPr="00B5116C" w:rsidRDefault="00355073" w:rsidP="00CE3019">
            <w:pPr>
              <w:jc w:val="center"/>
              <w:rPr>
                <w:rFonts w:ascii="Times New Roman" w:hAnsi="Times New Roman"/>
                <w:sz w:val="20"/>
              </w:rPr>
            </w:pPr>
          </w:p>
        </w:tc>
      </w:tr>
    </w:tbl>
    <w:p w14:paraId="7F87EBCE" w14:textId="77777777" w:rsidR="00355073" w:rsidRDefault="00355073" w:rsidP="00CE3019">
      <w:pPr>
        <w:ind w:firstLine="0"/>
        <w:rPr>
          <w:rFonts w:ascii="Times New Roman" w:hAnsi="Times New Roman"/>
          <w:sz w:val="28"/>
        </w:rPr>
      </w:pPr>
    </w:p>
    <w:p w14:paraId="1C6E39B2" w14:textId="77777777" w:rsidR="00A556A7" w:rsidRDefault="00A556A7" w:rsidP="00CE3019">
      <w:pPr>
        <w:ind w:firstLine="0"/>
        <w:rPr>
          <w:rFonts w:ascii="Times New Roman" w:hAnsi="Times New Roman"/>
          <w:sz w:val="28"/>
        </w:rPr>
      </w:pPr>
    </w:p>
    <w:p w14:paraId="4BA81EE1" w14:textId="77777777" w:rsidR="00355073" w:rsidRDefault="003E7AC2" w:rsidP="00CE3019">
      <w:pPr>
        <w:ind w:firstLine="0"/>
        <w:rPr>
          <w:rFonts w:ascii="Times New Roman" w:hAnsi="Times New Roman"/>
          <w:sz w:val="28"/>
        </w:rPr>
      </w:pPr>
      <w:r>
        <w:rPr>
          <w:rFonts w:ascii="Times New Roman" w:hAnsi="Times New Roman"/>
          <w:sz w:val="28"/>
        </w:rPr>
        <w:t>Председатель конкурсной комиссии по предоставлению из областного</w:t>
      </w:r>
    </w:p>
    <w:p w14:paraId="0BB586F1" w14:textId="77777777" w:rsidR="00355073" w:rsidRDefault="003E7AC2" w:rsidP="00CE3019">
      <w:pPr>
        <w:ind w:firstLine="0"/>
        <w:rPr>
          <w:rFonts w:ascii="Times New Roman" w:hAnsi="Times New Roman"/>
          <w:sz w:val="28"/>
        </w:rPr>
      </w:pPr>
      <w:r>
        <w:rPr>
          <w:rFonts w:ascii="Times New Roman" w:hAnsi="Times New Roman"/>
          <w:sz w:val="28"/>
        </w:rPr>
        <w:t xml:space="preserve">бюджета Тверской области субсидий сельскохозяйственным </w:t>
      </w:r>
    </w:p>
    <w:p w14:paraId="4E067FED" w14:textId="77777777" w:rsidR="00355073" w:rsidRDefault="003E7AC2" w:rsidP="00CE3019">
      <w:pPr>
        <w:ind w:firstLine="0"/>
        <w:jc w:val="left"/>
        <w:rPr>
          <w:sz w:val="28"/>
        </w:rPr>
      </w:pPr>
      <w:r>
        <w:rPr>
          <w:rFonts w:ascii="Times New Roman" w:hAnsi="Times New Roman"/>
          <w:sz w:val="28"/>
        </w:rPr>
        <w:t xml:space="preserve">товаропроизводителям </w:t>
      </w:r>
      <w:r>
        <w:rPr>
          <w:sz w:val="28"/>
        </w:rPr>
        <w:t>на возмещение части произведенных затрат</w:t>
      </w:r>
    </w:p>
    <w:p w14:paraId="6A667FA9" w14:textId="77777777" w:rsidR="00355073" w:rsidRDefault="003E7AC2" w:rsidP="00CE3019">
      <w:pPr>
        <w:ind w:firstLine="0"/>
        <w:jc w:val="left"/>
        <w:rPr>
          <w:sz w:val="28"/>
        </w:rPr>
      </w:pPr>
      <w:r>
        <w:rPr>
          <w:sz w:val="28"/>
        </w:rPr>
        <w:t>за произведенное и реализованное мясо</w:t>
      </w:r>
      <w:r w:rsidR="00B5116C">
        <w:rPr>
          <w:sz w:val="28"/>
        </w:rPr>
        <w:t xml:space="preserve"> </w:t>
      </w:r>
      <w:r>
        <w:rPr>
          <w:sz w:val="28"/>
        </w:rPr>
        <w:t>кроликов</w:t>
      </w:r>
    </w:p>
    <w:p w14:paraId="793C6B0E" w14:textId="77777777" w:rsidR="00C11BAD" w:rsidRDefault="00C11BAD" w:rsidP="00CE3019">
      <w:pPr>
        <w:ind w:firstLine="0"/>
        <w:jc w:val="left"/>
        <w:rPr>
          <w:sz w:val="28"/>
        </w:rPr>
      </w:pPr>
    </w:p>
    <w:p w14:paraId="1DE3F12C" w14:textId="77777777" w:rsidR="00355073" w:rsidRDefault="003E7AC2" w:rsidP="00CE3019">
      <w:pPr>
        <w:ind w:firstLine="0"/>
        <w:rPr>
          <w:rFonts w:ascii="Times New Roman" w:hAnsi="Times New Roman"/>
          <w:sz w:val="28"/>
        </w:rPr>
      </w:pPr>
      <w:r>
        <w:rPr>
          <w:rFonts w:ascii="Times New Roman" w:hAnsi="Times New Roman"/>
          <w:sz w:val="28"/>
        </w:rPr>
        <w:t>_____________________________________________</w:t>
      </w:r>
      <w:r w:rsidR="00B5116C">
        <w:rPr>
          <w:rFonts w:ascii="Times New Roman" w:hAnsi="Times New Roman"/>
          <w:sz w:val="28"/>
        </w:rPr>
        <w:t>________________________________________________________</w:t>
      </w:r>
      <w:r>
        <w:rPr>
          <w:rFonts w:ascii="Times New Roman" w:hAnsi="Times New Roman"/>
          <w:sz w:val="28"/>
        </w:rPr>
        <w:t>_</w:t>
      </w:r>
      <w:r w:rsidR="00B5116C">
        <w:rPr>
          <w:rFonts w:ascii="Times New Roman" w:hAnsi="Times New Roman"/>
          <w:sz w:val="28"/>
        </w:rPr>
        <w:t>______</w:t>
      </w:r>
    </w:p>
    <w:p w14:paraId="4CA7ECD7" w14:textId="77777777" w:rsidR="00355073" w:rsidRPr="00B5116C" w:rsidRDefault="003E7AC2" w:rsidP="00B5116C">
      <w:pPr>
        <w:ind w:firstLine="0"/>
        <w:jc w:val="center"/>
        <w:rPr>
          <w:rFonts w:ascii="Times New Roman" w:hAnsi="Times New Roman"/>
        </w:rPr>
      </w:pPr>
      <w:r w:rsidRPr="00B5116C">
        <w:rPr>
          <w:rFonts w:ascii="Times New Roman" w:hAnsi="Times New Roman"/>
        </w:rPr>
        <w:t>(подпись)</w:t>
      </w:r>
      <w:r w:rsidR="00BA1B85">
        <w:rPr>
          <w:rFonts w:ascii="Times New Roman" w:hAnsi="Times New Roman"/>
        </w:rPr>
        <w:t xml:space="preserve">                                                                              </w:t>
      </w:r>
      <w:r w:rsidRPr="00B5116C">
        <w:rPr>
          <w:rFonts w:ascii="Times New Roman" w:hAnsi="Times New Roman"/>
        </w:rPr>
        <w:t xml:space="preserve"> (фамилия, имя, отчество (при наличии)</w:t>
      </w:r>
    </w:p>
    <w:p w14:paraId="6135D55C" w14:textId="77777777" w:rsidR="00355073" w:rsidRDefault="00355073" w:rsidP="00C11BAD">
      <w:pPr>
        <w:ind w:firstLine="0"/>
        <w:rPr>
          <w:rFonts w:ascii="Times New Roman" w:hAnsi="Times New Roman"/>
          <w:sz w:val="28"/>
        </w:rPr>
      </w:pPr>
    </w:p>
    <w:p w14:paraId="694721C8" w14:textId="6B7B5DD7" w:rsidR="00355073" w:rsidRPr="00B5116C" w:rsidRDefault="003E7AC2" w:rsidP="00CE3019">
      <w:r w:rsidRPr="00B5116C">
        <w:rPr>
          <w:rFonts w:ascii="Times New Roman" w:hAnsi="Times New Roman"/>
        </w:rPr>
        <w:t>*Заполняется в соответствии с пунктом 43 Порядка</w:t>
      </w:r>
      <w:r w:rsidRPr="00B5116C">
        <w:t xml:space="preserve"> предоставления из областного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B5116C" w:rsidRPr="00B5116C">
        <w:t xml:space="preserve"> </w:t>
      </w:r>
      <w:r w:rsidRPr="00B5116C">
        <w:t>кроликов</w:t>
      </w:r>
      <w:r w:rsidRPr="00B5116C">
        <w:rPr>
          <w:rFonts w:ascii="Times New Roman" w:hAnsi="Times New Roman"/>
        </w:rPr>
        <w:t xml:space="preserve">, утвержденного постановлением Правительства Тверской области </w:t>
      </w:r>
      <w:r w:rsidR="000B26B5" w:rsidRPr="000B26B5">
        <w:rPr>
          <w:rFonts w:ascii="Times New Roman" w:hAnsi="Times New Roman"/>
          <w:color w:val="auto"/>
        </w:rPr>
        <w:t>от 13.06.2024 № 26</w:t>
      </w:r>
      <w:r w:rsidR="000B26B5">
        <w:rPr>
          <w:rFonts w:ascii="Times New Roman" w:hAnsi="Times New Roman"/>
          <w:color w:val="auto"/>
        </w:rPr>
        <w:t>5</w:t>
      </w:r>
      <w:bookmarkStart w:id="45" w:name="_GoBack"/>
      <w:bookmarkEnd w:id="45"/>
      <w:r w:rsidR="000B26B5" w:rsidRPr="000B26B5">
        <w:rPr>
          <w:rFonts w:ascii="Times New Roman" w:hAnsi="Times New Roman"/>
          <w:color w:val="auto"/>
        </w:rPr>
        <w:t xml:space="preserve">-пп </w:t>
      </w:r>
      <w:r w:rsidRPr="00B5116C">
        <w:rPr>
          <w:rFonts w:ascii="Times New Roman" w:hAnsi="Times New Roman"/>
        </w:rPr>
        <w:t>«</w:t>
      </w:r>
      <w:r w:rsidRPr="00B5116C">
        <w:t>О Порядке предоставления из областного</w:t>
      </w:r>
      <w:r w:rsidR="0076779D">
        <w:t xml:space="preserve">         </w:t>
      </w:r>
      <w:r w:rsidRPr="00B5116C">
        <w:t xml:space="preserve"> бюджета Тверской области субсидий сельскохозяйственным товаропроизводителям на возмещение части произведенных затрат за произведенное и реализованное мясо</w:t>
      </w:r>
      <w:r w:rsidR="00B5116C">
        <w:t xml:space="preserve"> </w:t>
      </w:r>
      <w:r w:rsidRPr="00B5116C">
        <w:t>кроликов».</w:t>
      </w:r>
    </w:p>
    <w:p w14:paraId="68E7DD0E" w14:textId="77777777" w:rsidR="00355073" w:rsidRDefault="00355073" w:rsidP="00CE3019">
      <w:pPr>
        <w:jc w:val="right"/>
        <w:rPr>
          <w:rFonts w:ascii="Times New Roman" w:hAnsi="Times New Roman"/>
          <w:sz w:val="28"/>
        </w:rPr>
      </w:pPr>
    </w:p>
    <w:sectPr w:rsidR="00355073" w:rsidSect="00B5116C">
      <w:headerReference w:type="default" r:id="rId31"/>
      <w:footerReference w:type="default" r:id="rId32"/>
      <w:pgSz w:w="16838" w:h="11906" w:orient="landscape"/>
      <w:pgMar w:top="1701" w:right="851" w:bottom="1134" w:left="851" w:header="1134"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2E10A" w14:textId="77777777" w:rsidR="00023EE7" w:rsidRDefault="00023EE7">
      <w:r>
        <w:separator/>
      </w:r>
    </w:p>
  </w:endnote>
  <w:endnote w:type="continuationSeparator" w:id="0">
    <w:p w14:paraId="24BE437A" w14:textId="77777777" w:rsidR="00023EE7" w:rsidRDefault="0002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XO Thames">
    <w:altName w:val="Cambria"/>
    <w:charset w:val="CC"/>
    <w:family w:val="roman"/>
    <w:pitch w:val="variable"/>
    <w:sig w:usb0="00000001" w:usb1="0000285A" w:usb2="00000000" w:usb3="00000000" w:csb0="00000015"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2505" w14:textId="77777777" w:rsidR="00023EE7" w:rsidRDefault="00023EE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329FB" w14:textId="77777777" w:rsidR="00023EE7" w:rsidRDefault="00023EE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4579B" w14:textId="77777777" w:rsidR="00023EE7" w:rsidRDefault="00023EE7">
      <w:r>
        <w:separator/>
      </w:r>
    </w:p>
  </w:footnote>
  <w:footnote w:type="continuationSeparator" w:id="0">
    <w:p w14:paraId="3CBCE4B4" w14:textId="77777777" w:rsidR="00023EE7" w:rsidRDefault="00023E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524219"/>
      <w:docPartObj>
        <w:docPartGallery w:val="Page Numbers (Top of Page)"/>
        <w:docPartUnique/>
      </w:docPartObj>
    </w:sdtPr>
    <w:sdtEndPr/>
    <w:sdtContent>
      <w:p w14:paraId="6133F7FB" w14:textId="7D8860DE" w:rsidR="00023EE7" w:rsidRDefault="00023EE7" w:rsidP="00CE3019">
        <w:pPr>
          <w:pStyle w:val="affe"/>
          <w:ind w:firstLine="0"/>
          <w:jc w:val="center"/>
        </w:pPr>
        <w:r>
          <w:fldChar w:fldCharType="begin"/>
        </w:r>
        <w:r>
          <w:instrText>PAGE   \* MERGEFORMAT</w:instrText>
        </w:r>
        <w:r>
          <w:fldChar w:fldCharType="separate"/>
        </w:r>
        <w:r w:rsidR="000B26B5">
          <w:rPr>
            <w:noProof/>
          </w:rPr>
          <w:t>25</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445973"/>
      <w:docPartObj>
        <w:docPartGallery w:val="Page Numbers (Top of Page)"/>
        <w:docPartUnique/>
      </w:docPartObj>
    </w:sdtPr>
    <w:sdtEndPr/>
    <w:sdtContent>
      <w:p w14:paraId="73EF8DEF" w14:textId="34EF3484" w:rsidR="00023EE7" w:rsidRDefault="00023EE7">
        <w:pPr>
          <w:pStyle w:val="affe"/>
          <w:jc w:val="center"/>
        </w:pPr>
        <w:r>
          <w:fldChar w:fldCharType="begin"/>
        </w:r>
        <w:r>
          <w:instrText>PAGE   \* MERGEFORMAT</w:instrText>
        </w:r>
        <w:r>
          <w:fldChar w:fldCharType="separate"/>
        </w:r>
        <w:r w:rsidR="000B26B5">
          <w:rPr>
            <w:noProof/>
          </w:rPr>
          <w:t>28</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09821"/>
      <w:docPartObj>
        <w:docPartGallery w:val="Page Numbers (Top of Page)"/>
        <w:docPartUnique/>
      </w:docPartObj>
    </w:sdtPr>
    <w:sdtEndPr/>
    <w:sdtContent>
      <w:p w14:paraId="0C1E560C" w14:textId="059EFC2A" w:rsidR="00023EE7" w:rsidRDefault="00023EE7">
        <w:pPr>
          <w:pStyle w:val="affe"/>
          <w:jc w:val="center"/>
        </w:pPr>
        <w:r>
          <w:fldChar w:fldCharType="begin"/>
        </w:r>
        <w:r>
          <w:instrText>PAGE   \* MERGEFORMAT</w:instrText>
        </w:r>
        <w:r>
          <w:fldChar w:fldCharType="separate"/>
        </w:r>
        <w:r w:rsidR="000B26B5">
          <w:rPr>
            <w:noProof/>
          </w:rPr>
          <w:t>26</w:t>
        </w:r>
        <w: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4934919"/>
      <w:docPartObj>
        <w:docPartGallery w:val="Page Numbers (Top of Page)"/>
        <w:docPartUnique/>
      </w:docPartObj>
    </w:sdtPr>
    <w:sdtEndPr/>
    <w:sdtContent>
      <w:p w14:paraId="27F3FF6D" w14:textId="524F73BC" w:rsidR="00023EE7" w:rsidRDefault="00023EE7" w:rsidP="00486B7F">
        <w:pPr>
          <w:pStyle w:val="affe"/>
          <w:ind w:firstLine="0"/>
          <w:jc w:val="center"/>
        </w:pPr>
        <w:r>
          <w:fldChar w:fldCharType="begin"/>
        </w:r>
        <w:r>
          <w:instrText>PAGE   \* MERGEFORMAT</w:instrText>
        </w:r>
        <w:r>
          <w:fldChar w:fldCharType="separate"/>
        </w:r>
        <w:r w:rsidR="000B26B5">
          <w:rPr>
            <w:noProof/>
          </w:rPr>
          <w:t>30</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073"/>
    <w:rsid w:val="00023EE7"/>
    <w:rsid w:val="000B26B5"/>
    <w:rsid w:val="001623E3"/>
    <w:rsid w:val="001E7B6F"/>
    <w:rsid w:val="00355073"/>
    <w:rsid w:val="003E7AC2"/>
    <w:rsid w:val="004348FA"/>
    <w:rsid w:val="00462AF7"/>
    <w:rsid w:val="00486B7F"/>
    <w:rsid w:val="00520A7C"/>
    <w:rsid w:val="0076779D"/>
    <w:rsid w:val="008A11BF"/>
    <w:rsid w:val="00A556A7"/>
    <w:rsid w:val="00B5116C"/>
    <w:rsid w:val="00BA1152"/>
    <w:rsid w:val="00BA1B85"/>
    <w:rsid w:val="00BC2669"/>
    <w:rsid w:val="00C11BAD"/>
    <w:rsid w:val="00CD1FE8"/>
    <w:rsid w:val="00CE3019"/>
    <w:rsid w:val="00F23FF4"/>
    <w:rsid w:val="00FE478E"/>
    <w:rsid w:val="00FE6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19C49F"/>
  <w15:docId w15:val="{3F2F031C-E041-4C0E-ABF7-DA090A7C5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FE478E"/>
    <w:pPr>
      <w:widowControl w:val="0"/>
      <w:ind w:firstLine="720"/>
      <w:jc w:val="both"/>
    </w:pPr>
    <w:rPr>
      <w:rFonts w:ascii="Times New Roman CYR" w:hAnsi="Times New Roman CYR"/>
      <w:sz w:val="24"/>
    </w:rPr>
  </w:style>
  <w:style w:type="paragraph" w:styleId="10">
    <w:name w:val="heading 1"/>
    <w:basedOn w:val="a"/>
    <w:next w:val="a"/>
    <w:link w:val="11"/>
    <w:uiPriority w:val="9"/>
    <w:qFormat/>
    <w:pPr>
      <w:spacing w:before="108" w:after="108"/>
      <w:ind w:firstLine="0"/>
      <w:jc w:val="center"/>
      <w:outlineLvl w:val="0"/>
    </w:pPr>
    <w:rPr>
      <w:b/>
      <w:color w:val="26282F"/>
    </w:rPr>
  </w:style>
  <w:style w:type="paragraph" w:styleId="2">
    <w:name w:val="heading 2"/>
    <w:next w:val="a"/>
    <w:link w:val="20"/>
    <w:uiPriority w:val="9"/>
    <w:qFormat/>
    <w:pPr>
      <w:spacing w:before="120" w:after="120" w:line="264" w:lineRule="auto"/>
      <w:outlineLvl w:val="1"/>
    </w:pPr>
    <w:rPr>
      <w:rFonts w:ascii="XO Thames" w:hAnsi="XO Thames"/>
      <w:b/>
      <w:color w:val="00A0FF"/>
      <w:sz w:val="26"/>
    </w:rPr>
  </w:style>
  <w:style w:type="paragraph" w:styleId="3">
    <w:name w:val="heading 3"/>
    <w:next w:val="a"/>
    <w:link w:val="30"/>
    <w:uiPriority w:val="9"/>
    <w:qFormat/>
    <w:pPr>
      <w:spacing w:after="160" w:line="264" w:lineRule="auto"/>
      <w:outlineLvl w:val="2"/>
    </w:pPr>
    <w:rPr>
      <w:rFonts w:ascii="XO Thames" w:hAnsi="XO Thames"/>
      <w:b/>
      <w:i/>
    </w:rPr>
  </w:style>
  <w:style w:type="paragraph" w:styleId="4">
    <w:name w:val="heading 4"/>
    <w:next w:val="a"/>
    <w:link w:val="40"/>
    <w:uiPriority w:val="9"/>
    <w:qFormat/>
    <w:pPr>
      <w:spacing w:before="120" w:after="120" w:line="264" w:lineRule="auto"/>
      <w:outlineLvl w:val="3"/>
    </w:pPr>
    <w:rPr>
      <w:rFonts w:ascii="XO Thames" w:hAnsi="XO Thames"/>
      <w:b/>
      <w:color w:val="595959"/>
      <w:sz w:val="26"/>
    </w:rPr>
  </w:style>
  <w:style w:type="paragraph" w:styleId="5">
    <w:name w:val="heading 5"/>
    <w:next w:val="a"/>
    <w:link w:val="50"/>
    <w:uiPriority w:val="9"/>
    <w:qFormat/>
    <w:pPr>
      <w:spacing w:before="120" w:after="120" w:line="264" w:lineRule="auto"/>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Pr>
      <w:rFonts w:ascii="Times New Roman CYR" w:hAnsi="Times New Roman CYR"/>
      <w:sz w:val="24"/>
    </w:rPr>
  </w:style>
  <w:style w:type="paragraph" w:styleId="a3">
    <w:name w:val="caption"/>
    <w:basedOn w:val="a"/>
    <w:link w:val="a4"/>
    <w:pPr>
      <w:spacing w:before="120" w:after="120"/>
    </w:pPr>
    <w:rPr>
      <w:i/>
    </w:rPr>
  </w:style>
  <w:style w:type="character" w:customStyle="1" w:styleId="a4">
    <w:name w:val="Название объекта Знак"/>
    <w:basedOn w:val="12"/>
    <w:link w:val="a3"/>
    <w:rPr>
      <w:rFonts w:ascii="Times New Roman CYR" w:hAnsi="Times New Roman CYR"/>
      <w:i/>
      <w:sz w:val="24"/>
    </w:rPr>
  </w:style>
  <w:style w:type="paragraph" w:customStyle="1" w:styleId="22">
    <w:name w:val="Основной шрифт абзаца22"/>
    <w:link w:val="220"/>
    <w:pPr>
      <w:spacing w:after="160" w:line="264" w:lineRule="auto"/>
    </w:pPr>
  </w:style>
  <w:style w:type="character" w:customStyle="1" w:styleId="220">
    <w:name w:val="Основной шрифт абзаца22"/>
    <w:link w:val="22"/>
  </w:style>
  <w:style w:type="paragraph" w:styleId="21">
    <w:name w:val="toc 2"/>
    <w:next w:val="a"/>
    <w:link w:val="23"/>
    <w:uiPriority w:val="39"/>
    <w:pPr>
      <w:spacing w:after="160" w:line="264" w:lineRule="auto"/>
      <w:ind w:left="200"/>
    </w:pPr>
  </w:style>
  <w:style w:type="character" w:customStyle="1" w:styleId="23">
    <w:name w:val="Оглавление 2 Знак"/>
    <w:link w:val="21"/>
  </w:style>
  <w:style w:type="paragraph" w:customStyle="1" w:styleId="a5">
    <w:name w:val="Прижатый влево"/>
    <w:basedOn w:val="a"/>
    <w:next w:val="a"/>
    <w:link w:val="a6"/>
    <w:pPr>
      <w:ind w:firstLine="0"/>
      <w:jc w:val="left"/>
    </w:pPr>
  </w:style>
  <w:style w:type="character" w:customStyle="1" w:styleId="a6">
    <w:name w:val="Прижатый влево"/>
    <w:basedOn w:val="12"/>
    <w:link w:val="a5"/>
    <w:rPr>
      <w:rFonts w:ascii="Times New Roman CYR" w:hAnsi="Times New Roman CYR"/>
      <w:sz w:val="24"/>
    </w:rPr>
  </w:style>
  <w:style w:type="paragraph" w:styleId="41">
    <w:name w:val="toc 4"/>
    <w:next w:val="a"/>
    <w:link w:val="42"/>
    <w:uiPriority w:val="39"/>
    <w:pPr>
      <w:spacing w:after="160" w:line="264" w:lineRule="auto"/>
      <w:ind w:left="600"/>
    </w:pPr>
  </w:style>
  <w:style w:type="character" w:customStyle="1" w:styleId="42">
    <w:name w:val="Оглавление 4 Знак"/>
    <w:link w:val="41"/>
  </w:style>
  <w:style w:type="paragraph" w:styleId="a7">
    <w:name w:val="List Paragraph"/>
    <w:basedOn w:val="a"/>
    <w:link w:val="a8"/>
    <w:pPr>
      <w:ind w:left="720" w:firstLine="0"/>
      <w:contextualSpacing/>
    </w:pPr>
  </w:style>
  <w:style w:type="character" w:customStyle="1" w:styleId="a8">
    <w:name w:val="Абзац списка Знак"/>
    <w:basedOn w:val="12"/>
    <w:link w:val="a7"/>
    <w:rPr>
      <w:rFonts w:ascii="Times New Roman CYR" w:hAnsi="Times New Roman CYR"/>
      <w:sz w:val="24"/>
    </w:rPr>
  </w:style>
  <w:style w:type="paragraph" w:styleId="6">
    <w:name w:val="toc 6"/>
    <w:next w:val="a"/>
    <w:link w:val="60"/>
    <w:uiPriority w:val="39"/>
    <w:pPr>
      <w:spacing w:after="160" w:line="264" w:lineRule="auto"/>
      <w:ind w:left="1000"/>
    </w:pPr>
  </w:style>
  <w:style w:type="character" w:customStyle="1" w:styleId="60">
    <w:name w:val="Оглавление 6 Знак"/>
    <w:link w:val="6"/>
  </w:style>
  <w:style w:type="paragraph" w:styleId="7">
    <w:name w:val="toc 7"/>
    <w:next w:val="a"/>
    <w:link w:val="70"/>
    <w:uiPriority w:val="39"/>
    <w:pPr>
      <w:spacing w:after="160" w:line="264" w:lineRule="auto"/>
      <w:ind w:left="1200"/>
    </w:pPr>
  </w:style>
  <w:style w:type="character" w:customStyle="1" w:styleId="70">
    <w:name w:val="Оглавление 7 Знак"/>
    <w:link w:val="7"/>
  </w:style>
  <w:style w:type="paragraph" w:customStyle="1" w:styleId="13">
    <w:name w:val="Обычный1"/>
    <w:link w:val="1"/>
    <w:rPr>
      <w:rFonts w:ascii="Times New Roman CYR" w:hAnsi="Times New Roman CYR"/>
      <w:sz w:val="24"/>
    </w:rPr>
  </w:style>
  <w:style w:type="character" w:customStyle="1" w:styleId="1">
    <w:name w:val="Обычный1"/>
    <w:link w:val="13"/>
    <w:rPr>
      <w:rFonts w:ascii="Times New Roman CYR" w:hAnsi="Times New Roman CYR"/>
      <w:sz w:val="24"/>
    </w:rPr>
  </w:style>
  <w:style w:type="paragraph" w:customStyle="1" w:styleId="24">
    <w:name w:val="2"/>
    <w:link w:val="25"/>
    <w:rPr>
      <w:rFonts w:ascii="Times New Roman CYR" w:hAnsi="Times New Roman CYR"/>
      <w:sz w:val="24"/>
    </w:rPr>
  </w:style>
  <w:style w:type="character" w:customStyle="1" w:styleId="25">
    <w:name w:val="2"/>
    <w:link w:val="24"/>
    <w:rPr>
      <w:rFonts w:ascii="Times New Roman CYR" w:hAnsi="Times New Roman CYR"/>
      <w:sz w:val="24"/>
    </w:rPr>
  </w:style>
  <w:style w:type="paragraph" w:customStyle="1" w:styleId="s1">
    <w:name w:val="s_1"/>
    <w:basedOn w:val="a"/>
    <w:link w:val="s10"/>
    <w:pPr>
      <w:widowControl/>
      <w:spacing w:beforeAutospacing="1" w:afterAutospacing="1"/>
      <w:ind w:firstLine="0"/>
      <w:jc w:val="left"/>
    </w:pPr>
    <w:rPr>
      <w:rFonts w:ascii="Times New Roman" w:hAnsi="Times New Roman"/>
    </w:rPr>
  </w:style>
  <w:style w:type="character" w:customStyle="1" w:styleId="s10">
    <w:name w:val="s_1"/>
    <w:basedOn w:val="12"/>
    <w:link w:val="s1"/>
    <w:rPr>
      <w:rFonts w:ascii="Times New Roman" w:hAnsi="Times New Roman"/>
      <w:sz w:val="24"/>
    </w:rPr>
  </w:style>
  <w:style w:type="character" w:customStyle="1" w:styleId="30">
    <w:name w:val="Заголовок 3 Знак"/>
    <w:link w:val="3"/>
    <w:rPr>
      <w:rFonts w:ascii="XO Thames" w:hAnsi="XO Thames"/>
      <w:b/>
      <w:i/>
    </w:rPr>
  </w:style>
  <w:style w:type="paragraph" w:styleId="a9">
    <w:name w:val="annotation subject"/>
    <w:basedOn w:val="aa"/>
    <w:next w:val="aa"/>
    <w:link w:val="ab"/>
    <w:rPr>
      <w:b/>
    </w:rPr>
  </w:style>
  <w:style w:type="character" w:customStyle="1" w:styleId="ab">
    <w:name w:val="Тема примечания Знак"/>
    <w:basedOn w:val="ac"/>
    <w:link w:val="a9"/>
    <w:rPr>
      <w:rFonts w:ascii="Times New Roman CYR" w:hAnsi="Times New Roman CYR"/>
      <w:b/>
      <w:sz w:val="20"/>
    </w:rPr>
  </w:style>
  <w:style w:type="paragraph" w:customStyle="1" w:styleId="ad">
    <w:name w:val="Информация о версии"/>
    <w:basedOn w:val="ae"/>
    <w:next w:val="a"/>
    <w:link w:val="af"/>
    <w:rPr>
      <w:i/>
    </w:rPr>
  </w:style>
  <w:style w:type="character" w:customStyle="1" w:styleId="af">
    <w:name w:val="Информация о версии"/>
    <w:basedOn w:val="af0"/>
    <w:link w:val="ad"/>
    <w:rPr>
      <w:rFonts w:ascii="Times New Roman CYR" w:hAnsi="Times New Roman CYR"/>
      <w:i/>
      <w:color w:val="353842"/>
      <w:sz w:val="24"/>
    </w:rPr>
  </w:style>
  <w:style w:type="paragraph" w:customStyle="1" w:styleId="-">
    <w:name w:val="Интернет-ссылка"/>
    <w:link w:val="-0"/>
    <w:rPr>
      <w:rFonts w:ascii="Calibri" w:hAnsi="Calibri"/>
      <w:color w:val="0000FF"/>
      <w:u w:val="single"/>
    </w:rPr>
  </w:style>
  <w:style w:type="character" w:customStyle="1" w:styleId="-0">
    <w:name w:val="Интернет-ссылка"/>
    <w:link w:val="-"/>
    <w:rPr>
      <w:rFonts w:ascii="Calibri" w:hAnsi="Calibri"/>
      <w:color w:val="0000FF"/>
      <w:u w:val="single"/>
    </w:rPr>
  </w:style>
  <w:style w:type="paragraph" w:customStyle="1" w:styleId="120">
    <w:name w:val="Обычный12"/>
    <w:link w:val="121"/>
    <w:rPr>
      <w:rFonts w:ascii="Times New Roman CYR" w:hAnsi="Times New Roman CYR"/>
      <w:sz w:val="24"/>
    </w:rPr>
  </w:style>
  <w:style w:type="character" w:customStyle="1" w:styleId="121">
    <w:name w:val="Обычный12"/>
    <w:link w:val="120"/>
    <w:rPr>
      <w:rFonts w:ascii="Times New Roman CYR" w:hAnsi="Times New Roman CYR"/>
      <w:sz w:val="24"/>
    </w:rPr>
  </w:style>
  <w:style w:type="paragraph" w:styleId="af1">
    <w:name w:val="footer"/>
    <w:basedOn w:val="a"/>
    <w:link w:val="af2"/>
    <w:pPr>
      <w:tabs>
        <w:tab w:val="center" w:pos="4677"/>
        <w:tab w:val="right" w:pos="9355"/>
      </w:tabs>
    </w:pPr>
  </w:style>
  <w:style w:type="character" w:customStyle="1" w:styleId="af2">
    <w:name w:val="Нижний колонтитул Знак"/>
    <w:basedOn w:val="12"/>
    <w:link w:val="af1"/>
    <w:rPr>
      <w:rFonts w:ascii="Times New Roman CYR" w:hAnsi="Times New Roman CYR"/>
      <w:sz w:val="24"/>
    </w:rPr>
  </w:style>
  <w:style w:type="paragraph" w:customStyle="1" w:styleId="af3">
    <w:name w:val="Продолжение ссылки"/>
    <w:basedOn w:val="af4"/>
    <w:link w:val="af5"/>
  </w:style>
  <w:style w:type="character" w:customStyle="1" w:styleId="af5">
    <w:name w:val="Продолжение ссылки"/>
    <w:basedOn w:val="af6"/>
    <w:link w:val="af3"/>
    <w:rPr>
      <w:color w:val="106BBE"/>
    </w:rPr>
  </w:style>
  <w:style w:type="paragraph" w:customStyle="1" w:styleId="26">
    <w:name w:val="Гиперссылка2"/>
    <w:link w:val="27"/>
    <w:rPr>
      <w:color w:val="0000FF"/>
      <w:u w:val="single"/>
    </w:rPr>
  </w:style>
  <w:style w:type="character" w:customStyle="1" w:styleId="27">
    <w:name w:val="Гиперссылка2"/>
    <w:link w:val="26"/>
    <w:rPr>
      <w:color w:val="0000FF"/>
      <w:u w:val="single"/>
    </w:rPr>
  </w:style>
  <w:style w:type="paragraph" w:styleId="31">
    <w:name w:val="toc 3"/>
    <w:next w:val="a"/>
    <w:link w:val="32"/>
    <w:uiPriority w:val="39"/>
    <w:pPr>
      <w:spacing w:after="160" w:line="264" w:lineRule="auto"/>
      <w:ind w:left="400"/>
    </w:pPr>
  </w:style>
  <w:style w:type="character" w:customStyle="1" w:styleId="32">
    <w:name w:val="Оглавление 3 Знак"/>
    <w:link w:val="31"/>
  </w:style>
  <w:style w:type="paragraph" w:customStyle="1" w:styleId="122">
    <w:name w:val="Гиперссылка12"/>
    <w:basedOn w:val="123"/>
    <w:link w:val="124"/>
    <w:rPr>
      <w:color w:val="0563C1" w:themeColor="hyperlink"/>
      <w:u w:val="single"/>
    </w:rPr>
  </w:style>
  <w:style w:type="character" w:customStyle="1" w:styleId="124">
    <w:name w:val="Гиперссылка12"/>
    <w:basedOn w:val="125"/>
    <w:link w:val="122"/>
    <w:rPr>
      <w:color w:val="0563C1" w:themeColor="hyperlink"/>
      <w:u w:val="single"/>
    </w:rPr>
  </w:style>
  <w:style w:type="paragraph" w:customStyle="1" w:styleId="126">
    <w:name w:val="Выделение12"/>
    <w:basedOn w:val="22"/>
    <w:link w:val="127"/>
    <w:rPr>
      <w:i/>
    </w:rPr>
  </w:style>
  <w:style w:type="character" w:customStyle="1" w:styleId="127">
    <w:name w:val="Выделение12"/>
    <w:basedOn w:val="220"/>
    <w:link w:val="126"/>
    <w:rPr>
      <w:i/>
    </w:rPr>
  </w:style>
  <w:style w:type="paragraph" w:styleId="af7">
    <w:name w:val="Body Text"/>
    <w:basedOn w:val="a"/>
    <w:link w:val="af8"/>
    <w:pPr>
      <w:spacing w:after="140" w:line="276" w:lineRule="auto"/>
    </w:pPr>
  </w:style>
  <w:style w:type="character" w:customStyle="1" w:styleId="af8">
    <w:name w:val="Основной текст Знак"/>
    <w:basedOn w:val="12"/>
    <w:link w:val="af7"/>
    <w:rPr>
      <w:rFonts w:ascii="Times New Roman CYR" w:hAnsi="Times New Roman CYR"/>
      <w:sz w:val="24"/>
    </w:rPr>
  </w:style>
  <w:style w:type="paragraph" w:customStyle="1" w:styleId="14">
    <w:name w:val="Обычный14"/>
    <w:link w:val="140"/>
    <w:rPr>
      <w:rFonts w:ascii="Times New Roman CYR" w:hAnsi="Times New Roman CYR"/>
      <w:sz w:val="24"/>
    </w:rPr>
  </w:style>
  <w:style w:type="character" w:customStyle="1" w:styleId="140">
    <w:name w:val="Обычный14"/>
    <w:link w:val="14"/>
    <w:rPr>
      <w:rFonts w:ascii="Times New Roman CYR" w:hAnsi="Times New Roman CYR"/>
      <w:sz w:val="24"/>
    </w:rPr>
  </w:style>
  <w:style w:type="paragraph" w:customStyle="1" w:styleId="af9">
    <w:name w:val="Содержимое врезки"/>
    <w:basedOn w:val="a"/>
    <w:link w:val="afa"/>
  </w:style>
  <w:style w:type="character" w:customStyle="1" w:styleId="afa">
    <w:name w:val="Содержимое врезки"/>
    <w:basedOn w:val="12"/>
    <w:link w:val="af9"/>
    <w:rPr>
      <w:rFonts w:ascii="Times New Roman CYR" w:hAnsi="Times New Roman CYR"/>
      <w:sz w:val="24"/>
    </w:rPr>
  </w:style>
  <w:style w:type="character" w:customStyle="1" w:styleId="50">
    <w:name w:val="Заголовок 5 Знак"/>
    <w:link w:val="5"/>
    <w:rPr>
      <w:rFonts w:ascii="XO Thames" w:hAnsi="XO Thames"/>
      <w:b/>
    </w:rPr>
  </w:style>
  <w:style w:type="character" w:customStyle="1" w:styleId="11">
    <w:name w:val="Заголовок 1 Знак"/>
    <w:basedOn w:val="12"/>
    <w:link w:val="10"/>
    <w:rPr>
      <w:rFonts w:ascii="Times New Roman CYR" w:hAnsi="Times New Roman CYR"/>
      <w:b/>
      <w:color w:val="26282F"/>
      <w:sz w:val="24"/>
    </w:rPr>
  </w:style>
  <w:style w:type="paragraph" w:customStyle="1" w:styleId="123">
    <w:name w:val="Основной шрифт абзаца12"/>
    <w:link w:val="125"/>
  </w:style>
  <w:style w:type="character" w:customStyle="1" w:styleId="125">
    <w:name w:val="Основной шрифт абзаца12"/>
    <w:link w:val="123"/>
  </w:style>
  <w:style w:type="paragraph" w:customStyle="1" w:styleId="af4">
    <w:name w:val="Гипертекстовая ссылка"/>
    <w:basedOn w:val="123"/>
    <w:link w:val="af6"/>
    <w:rPr>
      <w:color w:val="106BBE"/>
    </w:rPr>
  </w:style>
  <w:style w:type="character" w:customStyle="1" w:styleId="af6">
    <w:name w:val="Гипертекстовая ссылка"/>
    <w:basedOn w:val="125"/>
    <w:link w:val="af4"/>
    <w:rPr>
      <w:color w:val="106BBE"/>
    </w:rPr>
  </w:style>
  <w:style w:type="paragraph" w:customStyle="1" w:styleId="15">
    <w:name w:val="Гиперссылка1"/>
    <w:link w:val="afb"/>
    <w:rPr>
      <w:color w:val="0000FF"/>
      <w:u w:val="single"/>
    </w:rPr>
  </w:style>
  <w:style w:type="character" w:styleId="afb">
    <w:name w:val="Hyperlink"/>
    <w:link w:val="15"/>
    <w:rPr>
      <w:color w:val="0000FF"/>
      <w:u w:val="single"/>
    </w:rPr>
  </w:style>
  <w:style w:type="paragraph" w:customStyle="1" w:styleId="Footnote">
    <w:name w:val="Footnote"/>
    <w:link w:val="Footnote0"/>
    <w:pPr>
      <w:spacing w:after="160" w:line="264" w:lineRule="auto"/>
    </w:pPr>
    <w:rPr>
      <w:rFonts w:ascii="XO Thames" w:hAnsi="XO Thames"/>
    </w:rPr>
  </w:style>
  <w:style w:type="character" w:customStyle="1" w:styleId="Footnote0">
    <w:name w:val="Footnote"/>
    <w:link w:val="Footnote"/>
    <w:rPr>
      <w:rFonts w:ascii="XO Thames" w:hAnsi="XO Thames"/>
    </w:rPr>
  </w:style>
  <w:style w:type="paragraph" w:styleId="16">
    <w:name w:val="toc 1"/>
    <w:next w:val="a"/>
    <w:link w:val="17"/>
    <w:uiPriority w:val="39"/>
    <w:pPr>
      <w:spacing w:after="160" w:line="264" w:lineRule="auto"/>
    </w:pPr>
    <w:rPr>
      <w:rFonts w:ascii="XO Thames" w:hAnsi="XO Thames"/>
      <w:b/>
    </w:rPr>
  </w:style>
  <w:style w:type="character" w:customStyle="1" w:styleId="17">
    <w:name w:val="Оглавление 1 Знак"/>
    <w:link w:val="16"/>
    <w:rPr>
      <w:rFonts w:ascii="XO Thames" w:hAnsi="XO Thames"/>
      <w:b/>
    </w:rPr>
  </w:style>
  <w:style w:type="paragraph" w:customStyle="1" w:styleId="HeaderandFooter">
    <w:name w:val="Header and Footer"/>
    <w:link w:val="HeaderandFooter0"/>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8">
    <w:name w:val="Знак примечания1"/>
    <w:basedOn w:val="19"/>
    <w:link w:val="1a"/>
    <w:rPr>
      <w:sz w:val="16"/>
    </w:rPr>
  </w:style>
  <w:style w:type="character" w:customStyle="1" w:styleId="1a">
    <w:name w:val="Знак примечания1"/>
    <w:basedOn w:val="1b"/>
    <w:link w:val="18"/>
    <w:rPr>
      <w:sz w:val="16"/>
    </w:rPr>
  </w:style>
  <w:style w:type="paragraph" w:styleId="9">
    <w:name w:val="toc 9"/>
    <w:next w:val="a"/>
    <w:link w:val="90"/>
    <w:uiPriority w:val="39"/>
    <w:pPr>
      <w:spacing w:after="160" w:line="264" w:lineRule="auto"/>
      <w:ind w:left="1600"/>
    </w:pPr>
  </w:style>
  <w:style w:type="character" w:customStyle="1" w:styleId="90">
    <w:name w:val="Оглавление 9 Знак"/>
    <w:link w:val="9"/>
  </w:style>
  <w:style w:type="paragraph" w:customStyle="1" w:styleId="43">
    <w:name w:val="Основной шрифт абзаца4"/>
    <w:link w:val="44"/>
  </w:style>
  <w:style w:type="character" w:customStyle="1" w:styleId="44">
    <w:name w:val="Основной шрифт абзаца4"/>
    <w:link w:val="43"/>
  </w:style>
  <w:style w:type="paragraph" w:styleId="afc">
    <w:name w:val="List"/>
    <w:basedOn w:val="af7"/>
    <w:link w:val="afd"/>
  </w:style>
  <w:style w:type="character" w:customStyle="1" w:styleId="afd">
    <w:name w:val="Список Знак"/>
    <w:basedOn w:val="af8"/>
    <w:link w:val="afc"/>
    <w:rPr>
      <w:rFonts w:ascii="Times New Roman CYR" w:hAnsi="Times New Roman CYR"/>
      <w:sz w:val="24"/>
    </w:rPr>
  </w:style>
  <w:style w:type="paragraph" w:customStyle="1" w:styleId="afe">
    <w:name w:val="Таблицы (моноширинный)"/>
    <w:basedOn w:val="a"/>
    <w:next w:val="a"/>
    <w:link w:val="aff"/>
    <w:pPr>
      <w:ind w:firstLine="0"/>
      <w:jc w:val="left"/>
    </w:pPr>
    <w:rPr>
      <w:rFonts w:ascii="Courier New" w:hAnsi="Courier New"/>
    </w:rPr>
  </w:style>
  <w:style w:type="character" w:customStyle="1" w:styleId="aff">
    <w:name w:val="Таблицы (моноширинный)"/>
    <w:basedOn w:val="12"/>
    <w:link w:val="afe"/>
    <w:rPr>
      <w:rFonts w:ascii="Courier New" w:hAnsi="Courier New"/>
      <w:sz w:val="24"/>
    </w:rPr>
  </w:style>
  <w:style w:type="paragraph" w:customStyle="1" w:styleId="19">
    <w:name w:val="Основной шрифт абзаца1"/>
    <w:link w:val="1b"/>
  </w:style>
  <w:style w:type="character" w:customStyle="1" w:styleId="1b">
    <w:name w:val="Основной шрифт абзаца1"/>
    <w:link w:val="19"/>
  </w:style>
  <w:style w:type="paragraph" w:customStyle="1" w:styleId="aff0">
    <w:name w:val="Нормальный (таблица)"/>
    <w:basedOn w:val="a"/>
    <w:next w:val="a"/>
    <w:link w:val="aff1"/>
    <w:pPr>
      <w:ind w:firstLine="0"/>
    </w:pPr>
  </w:style>
  <w:style w:type="character" w:customStyle="1" w:styleId="aff1">
    <w:name w:val="Нормальный (таблица)"/>
    <w:basedOn w:val="12"/>
    <w:link w:val="aff0"/>
    <w:rPr>
      <w:rFonts w:ascii="Times New Roman CYR" w:hAnsi="Times New Roman CYR"/>
      <w:sz w:val="24"/>
    </w:rPr>
  </w:style>
  <w:style w:type="paragraph" w:customStyle="1" w:styleId="1c">
    <w:name w:val="Выделение1"/>
    <w:basedOn w:val="19"/>
    <w:link w:val="1d"/>
    <w:rPr>
      <w:i/>
    </w:rPr>
  </w:style>
  <w:style w:type="character" w:customStyle="1" w:styleId="1d">
    <w:name w:val="Выделение1"/>
    <w:basedOn w:val="1b"/>
    <w:link w:val="1c"/>
    <w:rPr>
      <w:i/>
    </w:rPr>
  </w:style>
  <w:style w:type="paragraph" w:customStyle="1" w:styleId="28">
    <w:name w:val="Основной шрифт абзаца2"/>
  </w:style>
  <w:style w:type="paragraph" w:styleId="8">
    <w:name w:val="toc 8"/>
    <w:next w:val="a"/>
    <w:link w:val="80"/>
    <w:uiPriority w:val="39"/>
    <w:pPr>
      <w:spacing w:after="160" w:line="264" w:lineRule="auto"/>
      <w:ind w:left="1400"/>
    </w:pPr>
  </w:style>
  <w:style w:type="character" w:customStyle="1" w:styleId="80">
    <w:name w:val="Оглавление 8 Знак"/>
    <w:link w:val="8"/>
  </w:style>
  <w:style w:type="paragraph" w:customStyle="1" w:styleId="1e">
    <w:name w:val="Гиперссылка1"/>
    <w:basedOn w:val="19"/>
    <w:link w:val="1f"/>
    <w:rPr>
      <w:color w:val="0000FF"/>
      <w:u w:val="single"/>
    </w:rPr>
  </w:style>
  <w:style w:type="character" w:customStyle="1" w:styleId="1f">
    <w:name w:val="Гиперссылка1"/>
    <w:basedOn w:val="1b"/>
    <w:link w:val="1e"/>
    <w:rPr>
      <w:color w:val="0000FF"/>
      <w:u w:val="single"/>
    </w:rPr>
  </w:style>
  <w:style w:type="paragraph" w:customStyle="1" w:styleId="aff2">
    <w:name w:val="Цветовое выделение"/>
    <w:link w:val="aff3"/>
    <w:pPr>
      <w:spacing w:after="160" w:line="264" w:lineRule="auto"/>
    </w:pPr>
    <w:rPr>
      <w:rFonts w:ascii="Calibri" w:hAnsi="Calibri"/>
      <w:b/>
      <w:color w:val="26282F"/>
    </w:rPr>
  </w:style>
  <w:style w:type="character" w:customStyle="1" w:styleId="aff3">
    <w:name w:val="Цветовое выделение"/>
    <w:link w:val="aff2"/>
    <w:rPr>
      <w:rFonts w:ascii="Calibri" w:hAnsi="Calibri"/>
      <w:b/>
      <w:color w:val="26282F"/>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51">
    <w:name w:val="toc 5"/>
    <w:next w:val="a"/>
    <w:link w:val="52"/>
    <w:uiPriority w:val="39"/>
    <w:pPr>
      <w:spacing w:after="160" w:line="264" w:lineRule="auto"/>
      <w:ind w:left="800"/>
    </w:pPr>
  </w:style>
  <w:style w:type="character" w:customStyle="1" w:styleId="52">
    <w:name w:val="Оглавление 5 Знак"/>
    <w:link w:val="51"/>
  </w:style>
  <w:style w:type="paragraph" w:styleId="aa">
    <w:name w:val="annotation text"/>
    <w:basedOn w:val="a"/>
    <w:link w:val="ac"/>
    <w:rPr>
      <w:sz w:val="20"/>
    </w:rPr>
  </w:style>
  <w:style w:type="character" w:customStyle="1" w:styleId="ac">
    <w:name w:val="Текст примечания Знак"/>
    <w:basedOn w:val="12"/>
    <w:link w:val="aa"/>
    <w:rPr>
      <w:rFonts w:ascii="Times New Roman CYR" w:hAnsi="Times New Roman CYR"/>
      <w:sz w:val="20"/>
    </w:rPr>
  </w:style>
  <w:style w:type="paragraph" w:styleId="aff4">
    <w:name w:val="Balloon Text"/>
    <w:basedOn w:val="a"/>
    <w:link w:val="aff5"/>
    <w:rPr>
      <w:rFonts w:ascii="Segoe UI" w:hAnsi="Segoe UI"/>
      <w:sz w:val="18"/>
    </w:rPr>
  </w:style>
  <w:style w:type="character" w:customStyle="1" w:styleId="aff5">
    <w:name w:val="Текст выноски Знак"/>
    <w:basedOn w:val="12"/>
    <w:link w:val="aff4"/>
    <w:rPr>
      <w:rFonts w:ascii="Segoe UI" w:hAnsi="Segoe UI"/>
      <w:sz w:val="18"/>
    </w:rPr>
  </w:style>
  <w:style w:type="paragraph" w:styleId="aff6">
    <w:name w:val="index heading"/>
    <w:basedOn w:val="a"/>
    <w:link w:val="aff7"/>
  </w:style>
  <w:style w:type="character" w:customStyle="1" w:styleId="aff7">
    <w:name w:val="Указатель Знак"/>
    <w:basedOn w:val="12"/>
    <w:link w:val="aff6"/>
    <w:rPr>
      <w:rFonts w:ascii="Times New Roman CYR" w:hAnsi="Times New Roman CYR"/>
      <w:sz w:val="24"/>
    </w:rPr>
  </w:style>
  <w:style w:type="paragraph" w:customStyle="1" w:styleId="aff8">
    <w:name w:val="Колонтитул"/>
    <w:link w:val="aff9"/>
    <w:pPr>
      <w:spacing w:after="160" w:line="360" w:lineRule="auto"/>
    </w:pPr>
    <w:rPr>
      <w:rFonts w:ascii="XO Thames" w:hAnsi="XO Thames"/>
      <w:sz w:val="20"/>
    </w:rPr>
  </w:style>
  <w:style w:type="character" w:customStyle="1" w:styleId="aff9">
    <w:name w:val="Колонтитул"/>
    <w:link w:val="aff8"/>
    <w:rPr>
      <w:rFonts w:ascii="XO Thames" w:hAnsi="XO Thames"/>
      <w:sz w:val="20"/>
    </w:rPr>
  </w:style>
  <w:style w:type="paragraph" w:customStyle="1" w:styleId="29">
    <w:name w:val="Основной шрифт абзаца2"/>
    <w:link w:val="2a"/>
  </w:style>
  <w:style w:type="character" w:customStyle="1" w:styleId="2a">
    <w:name w:val="Основной шрифт абзаца2"/>
    <w:link w:val="29"/>
  </w:style>
  <w:style w:type="paragraph" w:customStyle="1" w:styleId="ae">
    <w:name w:val="Комментарий"/>
    <w:basedOn w:val="a"/>
    <w:next w:val="a"/>
    <w:link w:val="af0"/>
    <w:pPr>
      <w:spacing w:before="75"/>
      <w:ind w:left="170" w:firstLine="0"/>
    </w:pPr>
    <w:rPr>
      <w:color w:val="353842"/>
    </w:rPr>
  </w:style>
  <w:style w:type="character" w:customStyle="1" w:styleId="af0">
    <w:name w:val="Комментарий"/>
    <w:basedOn w:val="12"/>
    <w:link w:val="ae"/>
    <w:rPr>
      <w:rFonts w:ascii="Times New Roman CYR" w:hAnsi="Times New Roman CYR"/>
      <w:color w:val="353842"/>
      <w:sz w:val="24"/>
    </w:rPr>
  </w:style>
  <w:style w:type="paragraph" w:styleId="affa">
    <w:name w:val="Subtitle"/>
    <w:next w:val="a"/>
    <w:link w:val="affb"/>
    <w:uiPriority w:val="11"/>
    <w:qFormat/>
    <w:pPr>
      <w:spacing w:after="160" w:line="264" w:lineRule="auto"/>
    </w:pPr>
    <w:rPr>
      <w:rFonts w:ascii="XO Thames" w:hAnsi="XO Thames"/>
      <w:i/>
      <w:color w:val="616161"/>
      <w:sz w:val="24"/>
    </w:rPr>
  </w:style>
  <w:style w:type="character" w:customStyle="1" w:styleId="affb">
    <w:name w:val="Подзаголовок Знак"/>
    <w:link w:val="affa"/>
    <w:rPr>
      <w:rFonts w:ascii="XO Thames" w:hAnsi="XO Thames"/>
      <w:i/>
      <w:color w:val="616161"/>
      <w:sz w:val="24"/>
    </w:rPr>
  </w:style>
  <w:style w:type="paragraph" w:customStyle="1" w:styleId="toc10">
    <w:name w:val="toc 10"/>
    <w:next w:val="a"/>
    <w:link w:val="toc100"/>
    <w:pPr>
      <w:spacing w:after="160" w:line="264" w:lineRule="auto"/>
      <w:ind w:left="1800"/>
    </w:pPr>
  </w:style>
  <w:style w:type="character" w:customStyle="1" w:styleId="toc100">
    <w:name w:val="toc 10"/>
    <w:link w:val="toc10"/>
  </w:style>
  <w:style w:type="paragraph" w:styleId="affc">
    <w:name w:val="Title"/>
    <w:next w:val="af7"/>
    <w:link w:val="affd"/>
    <w:uiPriority w:val="10"/>
    <w:qFormat/>
    <w:pPr>
      <w:spacing w:after="160" w:line="264" w:lineRule="auto"/>
    </w:pPr>
    <w:rPr>
      <w:rFonts w:ascii="XO Thames" w:hAnsi="XO Thames"/>
      <w:b/>
      <w:sz w:val="52"/>
    </w:rPr>
  </w:style>
  <w:style w:type="character" w:customStyle="1" w:styleId="affd">
    <w:name w:val="Заголовок Знак"/>
    <w:link w:val="affc"/>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customStyle="1" w:styleId="35">
    <w:name w:val="Гиперссылка3"/>
    <w:link w:val="36"/>
    <w:rPr>
      <w:rFonts w:ascii="Calibri" w:hAnsi="Calibri"/>
      <w:color w:val="0000FF"/>
      <w:u w:val="single"/>
    </w:rPr>
  </w:style>
  <w:style w:type="character" w:customStyle="1" w:styleId="36">
    <w:name w:val="Гиперссылка3"/>
    <w:link w:val="35"/>
    <w:rPr>
      <w:rFonts w:ascii="Calibri" w:hAnsi="Calibri"/>
      <w:color w:val="0000FF"/>
      <w:u w:val="single"/>
    </w:rPr>
  </w:style>
  <w:style w:type="paragraph" w:styleId="affe">
    <w:name w:val="header"/>
    <w:basedOn w:val="a"/>
    <w:link w:val="afff"/>
    <w:uiPriority w:val="99"/>
    <w:pPr>
      <w:tabs>
        <w:tab w:val="center" w:pos="4677"/>
        <w:tab w:val="right" w:pos="9355"/>
      </w:tabs>
    </w:pPr>
  </w:style>
  <w:style w:type="character" w:customStyle="1" w:styleId="afff">
    <w:name w:val="Верхний колонтитул Знак"/>
    <w:basedOn w:val="12"/>
    <w:link w:val="affe"/>
    <w:uiPriority w:val="99"/>
    <w:rPr>
      <w:rFonts w:ascii="Times New Roman CYR" w:hAnsi="Times New Roman CYR"/>
      <w:sz w:val="24"/>
    </w:rPr>
  </w:style>
  <w:style w:type="paragraph" w:customStyle="1" w:styleId="221">
    <w:name w:val="Гиперссылка22"/>
    <w:link w:val="222"/>
    <w:rPr>
      <w:rFonts w:ascii="Calibri" w:hAnsi="Calibri"/>
      <w:color w:val="0000FF"/>
      <w:u w:val="single"/>
    </w:rPr>
  </w:style>
  <w:style w:type="character" w:customStyle="1" w:styleId="222">
    <w:name w:val="Гиперссылка22"/>
    <w:link w:val="221"/>
    <w:rPr>
      <w:rFonts w:ascii="Calibri" w:hAnsi="Calibri"/>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2540400/7000" TargetMode="External"/><Relationship Id="rId13" Type="http://schemas.openxmlformats.org/officeDocument/2006/relationships/hyperlink" Target="https://internet.garant.ru/document/redirect/12112604/2681" TargetMode="External"/><Relationship Id="rId18" Type="http://schemas.openxmlformats.org/officeDocument/2006/relationships/hyperlink" Target="https://internet.garant.ru/document/redirect/12112604/2681" TargetMode="External"/><Relationship Id="rId26" Type="http://schemas.openxmlformats.org/officeDocument/2006/relationships/hyperlink" Target="https://internet.garant.ru/document/redirect/73883577/0" TargetMode="External"/><Relationship Id="rId3" Type="http://schemas.openxmlformats.org/officeDocument/2006/relationships/webSettings" Target="webSettings.xml"/><Relationship Id="rId21" Type="http://schemas.openxmlformats.org/officeDocument/2006/relationships/hyperlink" Target="garantf1://2055420.451" TargetMode="External"/><Relationship Id="rId34" Type="http://schemas.openxmlformats.org/officeDocument/2006/relationships/theme" Target="theme/theme1.xml"/><Relationship Id="rId7" Type="http://schemas.openxmlformats.org/officeDocument/2006/relationships/hyperlink" Target="https://internet.garant.ru/document/redirect/12125267/46" TargetMode="External"/><Relationship Id="rId12" Type="http://schemas.openxmlformats.org/officeDocument/2006/relationships/hyperlink" Target="https://internet.garant.ru/document/redirect/16325880/13" TargetMode="External"/><Relationship Id="rId17" Type="http://schemas.openxmlformats.org/officeDocument/2006/relationships/hyperlink" Target="https://internet.garant.ru/document/redirect/12112604/20001" TargetMode="External"/><Relationship Id="rId25" Type="http://schemas.openxmlformats.org/officeDocument/2006/relationships/hyperlink" Target="https://internet.garant.ru/document/redirect/73883577/200000"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eader" Target="header1.xm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garantf1://12051309.3" TargetMode="External"/><Relationship Id="rId11" Type="http://schemas.openxmlformats.org/officeDocument/2006/relationships/hyperlink" Target="consultantplus://offline/ref=530E4F16CAB88E2BF8067A75C04415C05159661AF68FBE97B7BB8B1B1380A0A71A64C076DB47C5B963FD728CEA0B6221A0F3BD5F735CCBB3g3d5O" TargetMode="External"/><Relationship Id="rId24" Type="http://schemas.openxmlformats.org/officeDocument/2006/relationships/hyperlink" Target="https://internet.garant.ru/document/redirect/71462638/1000" TargetMode="External"/><Relationship Id="rId32"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eader" Target="header2.xml"/><Relationship Id="rId10" Type="http://schemas.openxmlformats.org/officeDocument/2006/relationships/hyperlink" Target="https://internet.garant.ru/document/redirect/990941/25728" TargetMode="External"/><Relationship Id="rId19" Type="http://schemas.openxmlformats.org/officeDocument/2006/relationships/hyperlink" Target="https://internet.garant.ru/document/redirect/12112604/2692" TargetMode="External"/><Relationship Id="rId31"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yperlink" Target="https://internet.garant.ru/document/redirect/404991865/0" TargetMode="External"/><Relationship Id="rId14" Type="http://schemas.openxmlformats.org/officeDocument/2006/relationships/hyperlink" Target="https://internet.garant.ru/" TargetMode="External"/><Relationship Id="rId22" Type="http://schemas.openxmlformats.org/officeDocument/2006/relationships/hyperlink" Target="garantf1://2055420.0" TargetMode="External"/><Relationship Id="rId27" Type="http://schemas.openxmlformats.org/officeDocument/2006/relationships/hyperlink" Target="https://internet.garant.ru/" TargetMode="Externa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8348</Words>
  <Characters>47590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Львова Ирина Алексеевна</dc:creator>
  <cp:lastModifiedBy>Львова Ирина Алексеевна</cp:lastModifiedBy>
  <cp:revision>2</cp:revision>
  <cp:lastPrinted>2024-06-13T17:09:00Z</cp:lastPrinted>
  <dcterms:created xsi:type="dcterms:W3CDTF">2024-06-13T17:11:00Z</dcterms:created>
  <dcterms:modified xsi:type="dcterms:W3CDTF">2024-06-13T17:11:00Z</dcterms:modified>
</cp:coreProperties>
</file>